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5FF" w:rsidRDefault="00FE6C87" w:rsidP="00FE6C87">
      <w:pPr>
        <w:jc w:val="center"/>
        <w:rPr>
          <w:rFonts w:ascii="Garamond" w:hAnsi="Garamond"/>
          <w:b/>
          <w:sz w:val="52"/>
          <w:szCs w:val="52"/>
        </w:rPr>
      </w:pPr>
      <w:bookmarkStart w:id="0" w:name="_GoBack"/>
      <w:bookmarkEnd w:id="0"/>
      <w:r w:rsidRPr="001E4ADA">
        <w:rPr>
          <w:rFonts w:ascii="Garamond" w:hAnsi="Garamond"/>
          <w:b/>
          <w:sz w:val="52"/>
          <w:szCs w:val="52"/>
        </w:rPr>
        <w:t>Anexo I</w:t>
      </w:r>
    </w:p>
    <w:p w:rsidR="001E4ADA" w:rsidRPr="001E4ADA" w:rsidRDefault="001E4ADA" w:rsidP="00FE6C87">
      <w:pPr>
        <w:jc w:val="center"/>
        <w:rPr>
          <w:rFonts w:ascii="Garamond" w:hAnsi="Garamond"/>
          <w:b/>
          <w:sz w:val="52"/>
          <w:szCs w:val="52"/>
        </w:rPr>
      </w:pPr>
    </w:p>
    <w:tbl>
      <w:tblPr>
        <w:tblStyle w:val="Tabelacomgrade"/>
        <w:tblW w:w="9668" w:type="dxa"/>
        <w:tblInd w:w="-885" w:type="dxa"/>
        <w:tblLook w:val="04A0" w:firstRow="1" w:lastRow="0" w:firstColumn="1" w:lastColumn="0" w:noHBand="0" w:noVBand="1"/>
      </w:tblPr>
      <w:tblGrid>
        <w:gridCol w:w="6096"/>
        <w:gridCol w:w="3572"/>
      </w:tblGrid>
      <w:tr w:rsidR="00FE6C87" w:rsidTr="00AF79D3">
        <w:tc>
          <w:tcPr>
            <w:tcW w:w="9668" w:type="dxa"/>
            <w:gridSpan w:val="2"/>
          </w:tcPr>
          <w:p w:rsidR="003C3152" w:rsidRDefault="00FE6C87" w:rsidP="003C3152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1E4ADA">
              <w:rPr>
                <w:rFonts w:ascii="Garamond" w:hAnsi="Garamond"/>
                <w:b/>
                <w:sz w:val="28"/>
                <w:szCs w:val="28"/>
              </w:rPr>
              <w:t>FORMULÁRIO DE INSCRIÇÃO PARA</w:t>
            </w:r>
          </w:p>
          <w:p w:rsidR="00FE6C87" w:rsidRPr="001E4ADA" w:rsidRDefault="00C21B9A" w:rsidP="003C3152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21B9A">
              <w:rPr>
                <w:rFonts w:ascii="Garamond" w:hAnsi="Garamond"/>
                <w:b/>
                <w:sz w:val="28"/>
                <w:szCs w:val="28"/>
              </w:rPr>
              <w:t xml:space="preserve">OS </w:t>
            </w:r>
            <w:r w:rsidRPr="00C21B9A">
              <w:rPr>
                <w:rFonts w:ascii="Garamond" w:hAnsi="Garamond"/>
                <w:b/>
                <w:color w:val="000000"/>
                <w:sz w:val="28"/>
                <w:szCs w:val="28"/>
              </w:rPr>
              <w:t>NÚCLEOS DE JUSTIÇA 4.0</w:t>
            </w:r>
            <w:r w:rsidRPr="001E4ADA">
              <w:rPr>
                <w:rFonts w:ascii="Garamond" w:hAnsi="Garamond"/>
                <w:b/>
                <w:sz w:val="28"/>
                <w:szCs w:val="28"/>
              </w:rPr>
              <w:t xml:space="preserve"> </w:t>
            </w:r>
            <w:r w:rsidR="00FE6C87" w:rsidRPr="001E4ADA">
              <w:rPr>
                <w:rFonts w:ascii="Garamond" w:hAnsi="Garamond"/>
                <w:b/>
                <w:sz w:val="28"/>
                <w:szCs w:val="28"/>
              </w:rPr>
              <w:t>– MAGISTRADO (A)</w:t>
            </w:r>
          </w:p>
          <w:p w:rsidR="00FE6C87" w:rsidRPr="001E4ADA" w:rsidRDefault="00FE6C87" w:rsidP="00FE6C87">
            <w:pPr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FE6C87" w:rsidRPr="001E4ADA" w:rsidRDefault="00FE6C87" w:rsidP="003C3152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1E4ADA">
              <w:rPr>
                <w:rFonts w:ascii="Garamond" w:hAnsi="Garamond"/>
                <w:sz w:val="28"/>
                <w:szCs w:val="28"/>
              </w:rPr>
              <w:t>Preencha o seu nome completo, inclusive com acentos (se houver). Em seguida, confira os dados e, caso necessário, faça a correção. Outras informações pode</w:t>
            </w:r>
            <w:r w:rsidR="00811715">
              <w:rPr>
                <w:rFonts w:ascii="Garamond" w:hAnsi="Garamond"/>
                <w:sz w:val="28"/>
                <w:szCs w:val="28"/>
              </w:rPr>
              <w:t xml:space="preserve">rão ser acrescentadas no campo </w:t>
            </w:r>
            <w:proofErr w:type="gramStart"/>
            <w:r w:rsidR="00811715">
              <w:rPr>
                <w:rFonts w:ascii="Garamond" w:hAnsi="Garamond"/>
                <w:sz w:val="28"/>
                <w:szCs w:val="28"/>
              </w:rPr>
              <w:t>6</w:t>
            </w:r>
            <w:proofErr w:type="gramEnd"/>
            <w:r w:rsidRPr="001E4ADA">
              <w:rPr>
                <w:rFonts w:ascii="Garamond" w:hAnsi="Garamond"/>
                <w:sz w:val="28"/>
                <w:szCs w:val="28"/>
              </w:rPr>
              <w:t xml:space="preserve">. </w:t>
            </w:r>
          </w:p>
          <w:p w:rsidR="00FE6C87" w:rsidRPr="001E4ADA" w:rsidRDefault="00FE6C87" w:rsidP="003C3152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1E4ADA">
              <w:rPr>
                <w:rFonts w:ascii="Garamond" w:hAnsi="Garamond"/>
                <w:sz w:val="28"/>
                <w:szCs w:val="28"/>
              </w:rPr>
              <w:t xml:space="preserve">Ao finalizar o preenchimento, salve o arquivo e envie para o e-mail </w:t>
            </w:r>
            <w:hyperlink r:id="rId5" w:history="1">
              <w:r w:rsidRPr="001E4ADA">
                <w:rPr>
                  <w:rStyle w:val="Hyperlink"/>
                  <w:rFonts w:ascii="Garamond" w:hAnsi="Garamond"/>
                  <w:sz w:val="28"/>
                  <w:szCs w:val="28"/>
                </w:rPr>
                <w:t>seaje@tre-ba.jus.br</w:t>
              </w:r>
            </w:hyperlink>
            <w:r w:rsidRPr="001E4ADA">
              <w:rPr>
                <w:rFonts w:ascii="Garamond" w:hAnsi="Garamond"/>
                <w:sz w:val="28"/>
                <w:szCs w:val="28"/>
              </w:rPr>
              <w:t xml:space="preserve">, registrando no </w:t>
            </w:r>
            <w:r w:rsidRPr="00FC0EC3">
              <w:rPr>
                <w:rFonts w:ascii="Garamond" w:hAnsi="Garamond"/>
                <w:sz w:val="28"/>
                <w:szCs w:val="28"/>
              </w:rPr>
              <w:t xml:space="preserve">campo assunto: “Inscrição para </w:t>
            </w:r>
            <w:r w:rsidR="00FC0EC3" w:rsidRPr="00FC0EC3">
              <w:rPr>
                <w:rFonts w:ascii="Garamond" w:hAnsi="Garamond"/>
                <w:color w:val="000000"/>
                <w:sz w:val="28"/>
                <w:szCs w:val="28"/>
              </w:rPr>
              <w:t>Núcleos de Justiça 4.0</w:t>
            </w:r>
            <w:r w:rsidRPr="00FC0EC3">
              <w:rPr>
                <w:rFonts w:ascii="Garamond" w:hAnsi="Garamond"/>
                <w:sz w:val="28"/>
                <w:szCs w:val="28"/>
              </w:rPr>
              <w:t>”</w:t>
            </w:r>
            <w:r w:rsidR="001E4ADA" w:rsidRPr="00FC0EC3">
              <w:rPr>
                <w:rFonts w:ascii="Garamond" w:hAnsi="Garamond"/>
                <w:sz w:val="28"/>
                <w:szCs w:val="28"/>
              </w:rPr>
              <w:t>.</w:t>
            </w:r>
          </w:p>
          <w:p w:rsidR="00FE6C87" w:rsidRPr="001E4ADA" w:rsidRDefault="00FE6C87" w:rsidP="00FE6C87">
            <w:pPr>
              <w:jc w:val="both"/>
              <w:rPr>
                <w:rFonts w:ascii="Garamond" w:hAnsi="Garamond"/>
                <w:sz w:val="28"/>
                <w:szCs w:val="28"/>
              </w:rPr>
            </w:pPr>
          </w:p>
        </w:tc>
      </w:tr>
      <w:tr w:rsidR="00AF79D3" w:rsidTr="003C3152">
        <w:tc>
          <w:tcPr>
            <w:tcW w:w="6096" w:type="dxa"/>
          </w:tcPr>
          <w:p w:rsidR="003C3152" w:rsidRDefault="003C3152" w:rsidP="003C3152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3C3152">
              <w:rPr>
                <w:rFonts w:ascii="Garamond" w:hAnsi="Garamond"/>
                <w:b/>
                <w:sz w:val="28"/>
                <w:szCs w:val="28"/>
              </w:rPr>
              <w:t>Sinalizar com um “x</w:t>
            </w:r>
            <w:r>
              <w:rPr>
                <w:rFonts w:ascii="Garamond" w:hAnsi="Garamond"/>
                <w:b/>
                <w:sz w:val="28"/>
                <w:szCs w:val="28"/>
              </w:rPr>
              <w:t>”</w:t>
            </w:r>
            <w:r w:rsidRPr="003C3152">
              <w:rPr>
                <w:rFonts w:ascii="Garamond" w:hAnsi="Garamond"/>
                <w:b/>
                <w:sz w:val="28"/>
                <w:szCs w:val="28"/>
              </w:rPr>
              <w:t xml:space="preserve"> o núcleo escolhido</w:t>
            </w:r>
          </w:p>
          <w:p w:rsidR="003C3152" w:rsidRDefault="003C3152" w:rsidP="003C3152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br/>
            </w:r>
            <w:r w:rsidR="00AF79D3" w:rsidRPr="00AF79D3">
              <w:rPr>
                <w:rFonts w:ascii="Garamond" w:hAnsi="Garamond"/>
                <w:color w:val="000000"/>
                <w:sz w:val="28"/>
                <w:szCs w:val="28"/>
              </w:rPr>
              <w:t>Núcleo de Justiça 4.0 – Apoio Zonas Críticas</w:t>
            </w:r>
            <w:r w:rsidR="005C2F05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(   </w:t>
            </w:r>
            <w:proofErr w:type="gramEnd"/>
            <w:r>
              <w:rPr>
                <w:rFonts w:ascii="Garamond" w:hAnsi="Garamond"/>
                <w:color w:val="000000"/>
                <w:sz w:val="28"/>
                <w:szCs w:val="28"/>
              </w:rPr>
              <w:t>)</w:t>
            </w:r>
          </w:p>
          <w:p w:rsidR="003C3152" w:rsidRDefault="003C3152" w:rsidP="003C3152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AF79D3" w:rsidRDefault="00AF79D3" w:rsidP="003C3152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AF79D3">
              <w:rPr>
                <w:rFonts w:ascii="Garamond" w:hAnsi="Garamond"/>
                <w:color w:val="000000"/>
                <w:sz w:val="28"/>
                <w:szCs w:val="28"/>
              </w:rPr>
              <w:t>Núcleo de Justiça 4.0 – Apoio Poder de Polícia</w:t>
            </w:r>
            <w:r w:rsidR="003C3152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3C3152">
              <w:rPr>
                <w:rFonts w:ascii="Garamond" w:hAnsi="Garamond"/>
                <w:color w:val="000000"/>
                <w:sz w:val="28"/>
                <w:szCs w:val="28"/>
              </w:rPr>
              <w:t xml:space="preserve">(   </w:t>
            </w:r>
            <w:proofErr w:type="gramEnd"/>
            <w:r w:rsidR="003C3152">
              <w:rPr>
                <w:rFonts w:ascii="Garamond" w:hAnsi="Garamond"/>
                <w:color w:val="000000"/>
                <w:sz w:val="28"/>
                <w:szCs w:val="28"/>
              </w:rPr>
              <w:t>)</w:t>
            </w:r>
          </w:p>
          <w:p w:rsidR="003C3152" w:rsidRPr="00C21B9A" w:rsidRDefault="003C3152" w:rsidP="003C3152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</w:tcPr>
          <w:p w:rsidR="00AF79D3" w:rsidRDefault="00AF79D3" w:rsidP="00FE6C87">
            <w:pPr>
              <w:jc w:val="both"/>
              <w:rPr>
                <w:rFonts w:ascii="Garamond" w:hAnsi="Garamond"/>
                <w:sz w:val="40"/>
                <w:szCs w:val="40"/>
              </w:rPr>
            </w:pPr>
          </w:p>
        </w:tc>
      </w:tr>
      <w:tr w:rsidR="00FE6C87" w:rsidTr="003C3152">
        <w:tc>
          <w:tcPr>
            <w:tcW w:w="6096" w:type="dxa"/>
          </w:tcPr>
          <w:p w:rsidR="00FE6C87" w:rsidRPr="00AF79D3" w:rsidRDefault="00AF79D3" w:rsidP="00FE6C87">
            <w:pPr>
              <w:jc w:val="both"/>
              <w:rPr>
                <w:rFonts w:ascii="Garamond" w:hAnsi="Garamond"/>
                <w:sz w:val="28"/>
                <w:szCs w:val="28"/>
              </w:rPr>
            </w:pPr>
            <w:proofErr w:type="gramStart"/>
            <w:r w:rsidRPr="00AF79D3">
              <w:rPr>
                <w:rFonts w:ascii="Garamond" w:hAnsi="Garamond"/>
                <w:sz w:val="28"/>
                <w:szCs w:val="28"/>
              </w:rPr>
              <w:t>2</w:t>
            </w:r>
            <w:r w:rsidR="00FE6C87" w:rsidRPr="00AF79D3">
              <w:rPr>
                <w:rFonts w:ascii="Garamond" w:hAnsi="Garamond"/>
                <w:sz w:val="28"/>
                <w:szCs w:val="28"/>
              </w:rPr>
              <w:t xml:space="preserve"> </w:t>
            </w:r>
            <w:r w:rsidR="001E4ADA" w:rsidRPr="00AF79D3">
              <w:rPr>
                <w:rFonts w:ascii="Garamond" w:hAnsi="Garamond"/>
                <w:sz w:val="28"/>
                <w:szCs w:val="28"/>
              </w:rPr>
              <w:t xml:space="preserve">- </w:t>
            </w:r>
            <w:r w:rsidR="00FE6C87" w:rsidRPr="00AF79D3">
              <w:rPr>
                <w:rFonts w:ascii="Garamond" w:hAnsi="Garamond"/>
                <w:sz w:val="28"/>
                <w:szCs w:val="28"/>
              </w:rPr>
              <w:t>Magistrado</w:t>
            </w:r>
            <w:proofErr w:type="gramEnd"/>
            <w:r w:rsidR="001E4ADA" w:rsidRPr="00AF79D3">
              <w:rPr>
                <w:rFonts w:ascii="Garamond" w:hAnsi="Garamond"/>
                <w:sz w:val="28"/>
                <w:szCs w:val="28"/>
              </w:rPr>
              <w:t xml:space="preserve"> </w:t>
            </w:r>
            <w:r w:rsidR="00FE6C87" w:rsidRPr="00AF79D3">
              <w:rPr>
                <w:rFonts w:ascii="Garamond" w:hAnsi="Garamond"/>
                <w:sz w:val="28"/>
                <w:szCs w:val="28"/>
              </w:rPr>
              <w:t>(a)</w:t>
            </w:r>
          </w:p>
        </w:tc>
        <w:tc>
          <w:tcPr>
            <w:tcW w:w="3572" w:type="dxa"/>
          </w:tcPr>
          <w:p w:rsidR="00FE6C87" w:rsidRDefault="00FE6C87" w:rsidP="00FE6C87">
            <w:pPr>
              <w:jc w:val="both"/>
              <w:rPr>
                <w:rFonts w:ascii="Garamond" w:hAnsi="Garamond"/>
                <w:sz w:val="40"/>
                <w:szCs w:val="40"/>
              </w:rPr>
            </w:pPr>
          </w:p>
        </w:tc>
      </w:tr>
      <w:tr w:rsidR="00FE6C87" w:rsidTr="003C3152">
        <w:tc>
          <w:tcPr>
            <w:tcW w:w="6096" w:type="dxa"/>
          </w:tcPr>
          <w:p w:rsidR="00FE6C87" w:rsidRPr="00AF79D3" w:rsidRDefault="00AF79D3" w:rsidP="00FE6C87">
            <w:pPr>
              <w:jc w:val="both"/>
              <w:rPr>
                <w:rFonts w:ascii="Garamond" w:hAnsi="Garamond"/>
                <w:sz w:val="28"/>
                <w:szCs w:val="28"/>
              </w:rPr>
            </w:pPr>
            <w:proofErr w:type="gramStart"/>
            <w:r w:rsidRPr="00AF79D3">
              <w:rPr>
                <w:rFonts w:ascii="Garamond" w:hAnsi="Garamond"/>
                <w:sz w:val="28"/>
                <w:szCs w:val="28"/>
              </w:rPr>
              <w:t>3</w:t>
            </w:r>
            <w:r w:rsidR="001E4ADA" w:rsidRPr="00AF79D3">
              <w:rPr>
                <w:rFonts w:ascii="Garamond" w:hAnsi="Garamond"/>
                <w:sz w:val="28"/>
                <w:szCs w:val="28"/>
              </w:rPr>
              <w:t xml:space="preserve"> – Zona</w:t>
            </w:r>
            <w:proofErr w:type="gramEnd"/>
            <w:r w:rsidR="001E4ADA" w:rsidRPr="00AF79D3">
              <w:rPr>
                <w:rFonts w:ascii="Garamond" w:hAnsi="Garamond"/>
                <w:sz w:val="28"/>
                <w:szCs w:val="28"/>
              </w:rPr>
              <w:t xml:space="preserve"> Eleitoral </w:t>
            </w:r>
          </w:p>
        </w:tc>
        <w:tc>
          <w:tcPr>
            <w:tcW w:w="3572" w:type="dxa"/>
          </w:tcPr>
          <w:p w:rsidR="00FE6C87" w:rsidRDefault="00FE6C87" w:rsidP="00FE6C87">
            <w:pPr>
              <w:jc w:val="both"/>
              <w:rPr>
                <w:rFonts w:ascii="Garamond" w:hAnsi="Garamond"/>
                <w:sz w:val="40"/>
                <w:szCs w:val="40"/>
              </w:rPr>
            </w:pPr>
          </w:p>
        </w:tc>
      </w:tr>
      <w:tr w:rsidR="001E4ADA" w:rsidTr="003C3152">
        <w:tc>
          <w:tcPr>
            <w:tcW w:w="6096" w:type="dxa"/>
          </w:tcPr>
          <w:p w:rsidR="001E4ADA" w:rsidRPr="00AF79D3" w:rsidRDefault="00AF79D3" w:rsidP="00FE6C87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AF79D3">
              <w:rPr>
                <w:rFonts w:ascii="Garamond" w:hAnsi="Garamond"/>
                <w:sz w:val="28"/>
                <w:szCs w:val="28"/>
              </w:rPr>
              <w:t>4</w:t>
            </w:r>
            <w:r w:rsidR="001E4ADA" w:rsidRPr="00AF79D3">
              <w:rPr>
                <w:rFonts w:ascii="Garamond" w:hAnsi="Garamond"/>
                <w:sz w:val="28"/>
                <w:szCs w:val="28"/>
              </w:rPr>
              <w:t xml:space="preserve"> - Telefone</w:t>
            </w:r>
          </w:p>
        </w:tc>
        <w:tc>
          <w:tcPr>
            <w:tcW w:w="3572" w:type="dxa"/>
          </w:tcPr>
          <w:p w:rsidR="001E4ADA" w:rsidRDefault="001E4ADA" w:rsidP="00FE6C87">
            <w:pPr>
              <w:jc w:val="both"/>
              <w:rPr>
                <w:rFonts w:ascii="Garamond" w:hAnsi="Garamond"/>
                <w:sz w:val="40"/>
                <w:szCs w:val="40"/>
              </w:rPr>
            </w:pPr>
          </w:p>
        </w:tc>
      </w:tr>
      <w:tr w:rsidR="001E4ADA" w:rsidTr="003C3152">
        <w:tc>
          <w:tcPr>
            <w:tcW w:w="6096" w:type="dxa"/>
          </w:tcPr>
          <w:p w:rsidR="001E4ADA" w:rsidRPr="00AF79D3" w:rsidRDefault="00AF79D3" w:rsidP="001E4ADA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AF79D3">
              <w:rPr>
                <w:rFonts w:ascii="Garamond" w:hAnsi="Garamond"/>
                <w:sz w:val="28"/>
                <w:szCs w:val="28"/>
              </w:rPr>
              <w:t>5</w:t>
            </w:r>
            <w:r w:rsidR="001E4ADA" w:rsidRPr="00AF79D3">
              <w:rPr>
                <w:rFonts w:ascii="Garamond" w:hAnsi="Garamond"/>
                <w:sz w:val="28"/>
                <w:szCs w:val="28"/>
              </w:rPr>
              <w:t xml:space="preserve"> </w:t>
            </w:r>
            <w:proofErr w:type="gramStart"/>
            <w:r w:rsidR="001E4ADA" w:rsidRPr="00AF79D3">
              <w:rPr>
                <w:rFonts w:ascii="Garamond" w:hAnsi="Garamond"/>
                <w:sz w:val="28"/>
                <w:szCs w:val="28"/>
              </w:rPr>
              <w:t>–E-mail</w:t>
            </w:r>
            <w:proofErr w:type="gramEnd"/>
            <w:r w:rsidR="001E4ADA" w:rsidRPr="00AF79D3">
              <w:rPr>
                <w:rFonts w:ascii="Garamond" w:hAnsi="Garamond"/>
                <w:sz w:val="28"/>
                <w:szCs w:val="28"/>
              </w:rPr>
              <w:t xml:space="preserve"> </w:t>
            </w:r>
          </w:p>
        </w:tc>
        <w:tc>
          <w:tcPr>
            <w:tcW w:w="3572" w:type="dxa"/>
          </w:tcPr>
          <w:p w:rsidR="001E4ADA" w:rsidRDefault="001E4ADA" w:rsidP="00FE6C87">
            <w:pPr>
              <w:jc w:val="both"/>
              <w:rPr>
                <w:rFonts w:ascii="Garamond" w:hAnsi="Garamond"/>
                <w:sz w:val="40"/>
                <w:szCs w:val="40"/>
              </w:rPr>
            </w:pPr>
          </w:p>
        </w:tc>
      </w:tr>
      <w:tr w:rsidR="001E4ADA" w:rsidTr="003C3152">
        <w:tc>
          <w:tcPr>
            <w:tcW w:w="6096" w:type="dxa"/>
          </w:tcPr>
          <w:p w:rsidR="001E4ADA" w:rsidRPr="001E4ADA" w:rsidRDefault="00AF79D3" w:rsidP="001E4ADA">
            <w:pPr>
              <w:jc w:val="both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6</w:t>
            </w:r>
            <w:r w:rsidR="001E4ADA" w:rsidRPr="001E4ADA">
              <w:rPr>
                <w:rFonts w:ascii="Garamond" w:hAnsi="Garamond"/>
                <w:sz w:val="28"/>
                <w:szCs w:val="28"/>
              </w:rPr>
              <w:t xml:space="preserve"> – Outras observações</w:t>
            </w:r>
          </w:p>
        </w:tc>
        <w:tc>
          <w:tcPr>
            <w:tcW w:w="3572" w:type="dxa"/>
          </w:tcPr>
          <w:p w:rsidR="001E4ADA" w:rsidRDefault="001E4ADA" w:rsidP="00FE6C87">
            <w:pPr>
              <w:jc w:val="both"/>
              <w:rPr>
                <w:rFonts w:ascii="Garamond" w:hAnsi="Garamond"/>
                <w:sz w:val="40"/>
                <w:szCs w:val="40"/>
              </w:rPr>
            </w:pPr>
          </w:p>
        </w:tc>
      </w:tr>
    </w:tbl>
    <w:p w:rsidR="00FE6C87" w:rsidRPr="00FE6C87" w:rsidRDefault="00FE6C87" w:rsidP="00FE6C87">
      <w:pPr>
        <w:jc w:val="both"/>
        <w:rPr>
          <w:rFonts w:ascii="Garamond" w:hAnsi="Garamond"/>
          <w:sz w:val="40"/>
          <w:szCs w:val="40"/>
        </w:rPr>
      </w:pPr>
    </w:p>
    <w:sectPr w:rsidR="00FE6C87" w:rsidRPr="00FE6C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32"/>
    <w:rsid w:val="00016BC9"/>
    <w:rsid w:val="001A2962"/>
    <w:rsid w:val="001E4ADA"/>
    <w:rsid w:val="00247932"/>
    <w:rsid w:val="003C3152"/>
    <w:rsid w:val="005C2F05"/>
    <w:rsid w:val="00642338"/>
    <w:rsid w:val="00811715"/>
    <w:rsid w:val="00AF79D3"/>
    <w:rsid w:val="00C21B9A"/>
    <w:rsid w:val="00CB52D2"/>
    <w:rsid w:val="00ED60F0"/>
    <w:rsid w:val="00FC0EC3"/>
    <w:rsid w:val="00FE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E6C87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FE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E6C87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FE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aje@tre-ba.jus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Silva de Jesus</dc:creator>
  <cp:lastModifiedBy>Paulo de Campos Vieira</cp:lastModifiedBy>
  <cp:revision>2</cp:revision>
  <dcterms:created xsi:type="dcterms:W3CDTF">2022-08-01T22:30:00Z</dcterms:created>
  <dcterms:modified xsi:type="dcterms:W3CDTF">2022-08-01T22:30:00Z</dcterms:modified>
</cp:coreProperties>
</file>