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DE" w:rsidRDefault="00A01BD4">
      <w:pPr>
        <w:pStyle w:val="Corpodetexto"/>
        <w:spacing w:before="3"/>
        <w:rPr>
          <w:sz w:val="5"/>
        </w:rPr>
      </w:pPr>
      <w:bookmarkStart w:id="0" w:name="_GoBack"/>
      <w:bookmarkEnd w:id="0"/>
      <w:r>
        <w:rPr>
          <w:noProof/>
          <w:lang w:val="pt-BR" w:eastAsia="pt-BR"/>
        </w:rPr>
        <w:drawing>
          <wp:anchor distT="0" distB="0" distL="0" distR="0" simplePos="0" relativeHeight="487025664" behindDoc="1" locked="0" layoutInCell="1" allowOverlap="1">
            <wp:simplePos x="0" y="0"/>
            <wp:positionH relativeFrom="page">
              <wp:posOffset>5715</wp:posOffset>
            </wp:positionH>
            <wp:positionV relativeFrom="page">
              <wp:posOffset>5715</wp:posOffset>
            </wp:positionV>
            <wp:extent cx="1266825" cy="106876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687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0DE" w:rsidRDefault="00A01BD4">
      <w:pPr>
        <w:pStyle w:val="Corpodetexto"/>
        <w:ind w:left="5015"/>
        <w:rPr>
          <w:sz w:val="20"/>
        </w:rPr>
      </w:pPr>
      <w:bookmarkStart w:id="1" w:name="RELATÓRIO_de_Monitoramento_da_Auditoria_"/>
      <w:bookmarkEnd w:id="1"/>
      <w:r>
        <w:rPr>
          <w:noProof/>
          <w:sz w:val="20"/>
          <w:lang w:val="pt-BR" w:eastAsia="pt-BR"/>
        </w:rPr>
        <w:drawing>
          <wp:inline distT="0" distB="0" distL="0" distR="0">
            <wp:extent cx="1348482" cy="134340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482" cy="13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A01BD4">
      <w:pPr>
        <w:pStyle w:val="Corpodetexto"/>
        <w:spacing w:before="1"/>
        <w:rPr>
          <w:sz w:val="10"/>
        </w:rPr>
      </w:pPr>
      <w:r>
        <w:rPr>
          <w:noProof/>
          <w:lang w:val="pt-BR" w:eastAsia="pt-BR"/>
        </w:rPr>
        <w:drawing>
          <wp:anchor distT="0" distB="0" distL="0" distR="0" simplePos="0" relativeHeight="487026688" behindDoc="0" locked="0" layoutInCell="1" allowOverlap="1">
            <wp:simplePos x="0" y="0"/>
            <wp:positionH relativeFrom="page">
              <wp:posOffset>1358265</wp:posOffset>
            </wp:positionH>
            <wp:positionV relativeFrom="paragraph">
              <wp:posOffset>98846</wp:posOffset>
            </wp:positionV>
            <wp:extent cx="5841709" cy="4822031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1709" cy="4822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A01BD4">
      <w:pPr>
        <w:pStyle w:val="Corpodetexto"/>
        <w:spacing w:before="8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487027712" behindDoc="0" locked="0" layoutInCell="1" allowOverlap="1">
            <wp:simplePos x="0" y="0"/>
            <wp:positionH relativeFrom="page">
              <wp:posOffset>2910840</wp:posOffset>
            </wp:positionH>
            <wp:positionV relativeFrom="paragraph">
              <wp:posOffset>176345</wp:posOffset>
            </wp:positionV>
            <wp:extent cx="1823923" cy="854963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3923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60DE" w:rsidRDefault="00A01BD4">
      <w:pPr>
        <w:tabs>
          <w:tab w:val="left" w:pos="7020"/>
        </w:tabs>
        <w:spacing w:before="14"/>
        <w:ind w:left="117"/>
        <w:rPr>
          <w:rFonts w:ascii="Arial MT" w:hAnsi="Arial MT"/>
          <w:sz w:val="20"/>
        </w:rPr>
      </w:pPr>
      <w:r>
        <w:rPr>
          <w:rFonts w:ascii="Arial MT" w:hAnsi="Arial MT"/>
          <w:color w:val="BEBEBE"/>
          <w:sz w:val="20"/>
        </w:rPr>
        <w:t>RELATÓRIO de Monitoramento da Auditoria Financeira 2020 (1865666)</w:t>
      </w:r>
      <w:r>
        <w:rPr>
          <w:rFonts w:ascii="Arial MT" w:hAnsi="Arial MT"/>
          <w:color w:val="BEBEBE"/>
          <w:sz w:val="20"/>
        </w:rPr>
        <w:tab/>
        <w:t>SEI 0003615-41.2022.6.05.8000 / pg. 1</w:t>
      </w:r>
    </w:p>
    <w:p w:rsidR="00E060DE" w:rsidRDefault="00E060DE">
      <w:pPr>
        <w:rPr>
          <w:rFonts w:ascii="Arial MT" w:hAnsi="Arial MT"/>
          <w:sz w:val="20"/>
        </w:rPr>
        <w:sectPr w:rsidR="00E060DE">
          <w:type w:val="continuous"/>
          <w:pgSz w:w="11920" w:h="16840"/>
          <w:pgMar w:top="0" w:right="480" w:bottom="0" w:left="640" w:header="720" w:footer="720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rFonts w:ascii="Arial MT"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84" style="width:474.4pt;height:.55pt;mso-position-horizontal-relative:char;mso-position-vertical-relative:line" coordsize="9488,11">
            <v:line id="_x0000_s1085" style="position:absolute" from="0,5" to="9487,5" strokeweight=".52pt"/>
            <w10:wrap type="none"/>
            <w10:anchorlock/>
          </v:group>
        </w:pict>
      </w:r>
    </w:p>
    <w:p w:rsidR="00E060DE" w:rsidRDefault="00E060DE">
      <w:pPr>
        <w:pStyle w:val="Corpodetexto"/>
        <w:spacing w:before="8"/>
        <w:rPr>
          <w:rFonts w:ascii="Arial MT"/>
          <w:sz w:val="22"/>
        </w:rPr>
      </w:pPr>
    </w:p>
    <w:p w:rsidR="00E060DE" w:rsidRDefault="00A01BD4">
      <w:pPr>
        <w:pStyle w:val="Ttulo1"/>
        <w:spacing w:before="90" w:line="276" w:lineRule="auto"/>
        <w:ind w:right="730"/>
      </w:pPr>
      <w:r>
        <w:rPr>
          <w:spacing w:val="-1"/>
        </w:rPr>
        <w:t>RELATÓRIO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2"/>
        </w:rPr>
        <w:t xml:space="preserve"> </w:t>
      </w:r>
      <w:r>
        <w:rPr>
          <w:spacing w:val="-1"/>
        </w:rPr>
        <w:t>MONITORAMENTO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-26"/>
        </w:rPr>
        <w:t xml:space="preserve"> </w:t>
      </w:r>
      <w:r>
        <w:rPr>
          <w:spacing w:val="-1"/>
        </w:rPr>
        <w:t>AUDITORIA</w:t>
      </w:r>
      <w:r>
        <w:rPr>
          <w:spacing w:val="-12"/>
        </w:rPr>
        <w:t xml:space="preserve"> </w:t>
      </w:r>
      <w:r>
        <w:rPr>
          <w:spacing w:val="-1"/>
        </w:rPr>
        <w:t>FINANCEIRA</w:t>
      </w:r>
      <w:r>
        <w:rPr>
          <w:spacing w:val="-13"/>
        </w:rPr>
        <w:t xml:space="preserve"> </w:t>
      </w:r>
      <w:r>
        <w:rPr>
          <w:spacing w:val="-1"/>
        </w:rPr>
        <w:t>INTEGRADA</w:t>
      </w:r>
      <w:r>
        <w:rPr>
          <w:spacing w:val="-57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CONFORMIDADE 2020</w:t>
      </w:r>
      <w:r>
        <w:rPr>
          <w:spacing w:val="-1"/>
        </w:rPr>
        <w:t xml:space="preserve"> </w:t>
      </w:r>
      <w:r>
        <w:t>- EXERCÍCIO 2022</w:t>
      </w:r>
      <w:r>
        <w:rPr>
          <w:spacing w:val="-1"/>
        </w:rPr>
        <w:t xml:space="preserve"> </w:t>
      </w:r>
      <w:r>
        <w:t>(PAA2022)</w:t>
      </w:r>
    </w:p>
    <w:p w:rsidR="00E060DE" w:rsidRDefault="00E060DE">
      <w:pPr>
        <w:pStyle w:val="Corpodetexto"/>
        <w:spacing w:before="10"/>
        <w:rPr>
          <w:b/>
          <w:sz w:val="20"/>
        </w:rPr>
      </w:pPr>
    </w:p>
    <w:p w:rsidR="00E060DE" w:rsidRDefault="00A01BD4">
      <w:pPr>
        <w:pStyle w:val="Corpodetexto"/>
        <w:spacing w:line="276" w:lineRule="auto"/>
        <w:ind w:left="493" w:right="727"/>
        <w:jc w:val="both"/>
      </w:pPr>
      <w:r>
        <w:t>Trata-se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Monitoramento</w:t>
      </w:r>
      <w:r>
        <w:rPr>
          <w:spacing w:val="1"/>
        </w:rPr>
        <w:t xml:space="preserve"> </w:t>
      </w:r>
      <w:r>
        <w:t>da Auditoria Financeira Integrada com conformidade</w:t>
      </w:r>
      <w:r>
        <w:rPr>
          <w:spacing w:val="1"/>
        </w:rPr>
        <w:t xml:space="preserve"> </w:t>
      </w:r>
      <w:r>
        <w:t xml:space="preserve">2020, realizado em cumprimento ao Plano Anual de Auditoria </w:t>
      </w:r>
      <w:hyperlink r:id="rId12">
        <w:r>
          <w:rPr>
            <w:color w:val="1154CC"/>
            <w:u w:val="thick" w:color="1154CC"/>
          </w:rPr>
          <w:t>(PAA2022)</w:t>
        </w:r>
      </w:hyperlink>
      <w:r>
        <w:t>, aprovado por meio da</w:t>
      </w:r>
      <w:r>
        <w:rPr>
          <w:spacing w:val="1"/>
        </w:rPr>
        <w:t xml:space="preserve"> </w:t>
      </w:r>
      <w:hyperlink r:id="rId13">
        <w:r>
          <w:rPr>
            <w:color w:val="1154CC"/>
            <w:u w:val="thick" w:color="1154CC"/>
          </w:rPr>
          <w:t>Portaria da Presidência do TRE-BA nº 676, de 15 de dezembro de 2021</w:t>
        </w:r>
      </w:hyperlink>
      <w:r>
        <w:t>, executado pela Seção de</w:t>
      </w:r>
      <w:r>
        <w:rPr>
          <w:spacing w:val="1"/>
        </w:rPr>
        <w:t xml:space="preserve"> </w:t>
      </w:r>
      <w:r>
        <w:t>Auditoria</w:t>
      </w:r>
      <w:r>
        <w:rPr>
          <w:spacing w:val="-1"/>
        </w:rPr>
        <w:t xml:space="preserve"> </w:t>
      </w:r>
      <w:r>
        <w:t>de Governança e Gestão Organizacional (SEAGO).</w:t>
      </w:r>
    </w:p>
    <w:p w:rsidR="00E060DE" w:rsidRDefault="00E060DE">
      <w:pPr>
        <w:pStyle w:val="Corpodetexto"/>
        <w:spacing w:before="10"/>
        <w:rPr>
          <w:sz w:val="15"/>
        </w:rPr>
      </w:pPr>
    </w:p>
    <w:tbl>
      <w:tblPr>
        <w:tblStyle w:val="TableNormal"/>
        <w:tblW w:w="0" w:type="auto"/>
        <w:tblInd w:w="5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4040"/>
        <w:gridCol w:w="2960"/>
      </w:tblGrid>
      <w:tr w:rsidR="00E060DE">
        <w:trPr>
          <w:trHeight w:val="549"/>
        </w:trPr>
        <w:tc>
          <w:tcPr>
            <w:tcW w:w="9420" w:type="dxa"/>
            <w:gridSpan w:val="3"/>
            <w:shd w:val="clear" w:color="auto" w:fill="8EB9E2"/>
          </w:tcPr>
          <w:p w:rsidR="00E060DE" w:rsidRDefault="00A01BD4">
            <w:pPr>
              <w:pStyle w:val="TableParagraph"/>
              <w:spacing w:before="187"/>
              <w:ind w:left="3315" w:right="3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EQUIPE DE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TRABALHO</w:t>
            </w:r>
          </w:p>
        </w:tc>
      </w:tr>
      <w:tr w:rsidR="00E060DE">
        <w:trPr>
          <w:trHeight w:val="549"/>
        </w:trPr>
        <w:tc>
          <w:tcPr>
            <w:tcW w:w="2420" w:type="dxa"/>
            <w:shd w:val="clear" w:color="auto" w:fill="B1B1B1"/>
          </w:tcPr>
          <w:p w:rsidR="00E060DE" w:rsidRDefault="00A01BD4">
            <w:pPr>
              <w:pStyle w:val="TableParagraph"/>
              <w:spacing w:before="179"/>
              <w:ind w:left="86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Seção de lotação</w:t>
            </w:r>
          </w:p>
        </w:tc>
        <w:tc>
          <w:tcPr>
            <w:tcW w:w="4040" w:type="dxa"/>
            <w:shd w:val="clear" w:color="auto" w:fill="B1B1B1"/>
          </w:tcPr>
          <w:p w:rsidR="00E060DE" w:rsidRDefault="00A01BD4">
            <w:pPr>
              <w:pStyle w:val="TableParagraph"/>
              <w:spacing w:before="179"/>
              <w:ind w:left="1699" w:right="1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</w:p>
        </w:tc>
        <w:tc>
          <w:tcPr>
            <w:tcW w:w="2960" w:type="dxa"/>
            <w:shd w:val="clear" w:color="auto" w:fill="B1B1B1"/>
          </w:tcPr>
          <w:p w:rsidR="00E060DE" w:rsidRDefault="00A01BD4">
            <w:pPr>
              <w:pStyle w:val="TableParagraph"/>
              <w:spacing w:before="179"/>
              <w:ind w:left="657" w:right="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Função</w:t>
            </w:r>
          </w:p>
        </w:tc>
      </w:tr>
      <w:tr w:rsidR="00E060DE">
        <w:trPr>
          <w:trHeight w:val="530"/>
        </w:trPr>
        <w:tc>
          <w:tcPr>
            <w:tcW w:w="2420" w:type="dxa"/>
          </w:tcPr>
          <w:p w:rsidR="00E060DE" w:rsidRDefault="00A01BD4">
            <w:pPr>
              <w:pStyle w:val="TableParagraph"/>
              <w:spacing w:before="172"/>
              <w:ind w:left="86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COORDENADORIA</w:t>
            </w: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72"/>
              <w:ind w:left="54"/>
              <w:rPr>
                <w:sz w:val="24"/>
              </w:rPr>
            </w:pPr>
            <w:r>
              <w:rPr>
                <w:sz w:val="24"/>
              </w:rPr>
              <w:t>Catiuscia Dantas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Abreu Oliveira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72"/>
              <w:ind w:left="657" w:right="625"/>
              <w:jc w:val="center"/>
              <w:rPr>
                <w:sz w:val="24"/>
              </w:rPr>
            </w:pPr>
            <w:r>
              <w:rPr>
                <w:sz w:val="24"/>
              </w:rPr>
              <w:t>Supervisora</w:t>
            </w:r>
          </w:p>
        </w:tc>
      </w:tr>
      <w:tr w:rsidR="00E060DE">
        <w:trPr>
          <w:trHeight w:val="550"/>
        </w:trPr>
        <w:tc>
          <w:tcPr>
            <w:tcW w:w="2420" w:type="dxa"/>
            <w:vMerge w:val="restart"/>
          </w:tcPr>
          <w:p w:rsidR="00E060DE" w:rsidRDefault="00E060DE">
            <w:pPr>
              <w:pStyle w:val="TableParagraph"/>
              <w:rPr>
                <w:sz w:val="26"/>
              </w:rPr>
            </w:pPr>
          </w:p>
          <w:p w:rsidR="00E060DE" w:rsidRDefault="00E060DE">
            <w:pPr>
              <w:pStyle w:val="TableParagraph"/>
              <w:rPr>
                <w:sz w:val="26"/>
              </w:rPr>
            </w:pPr>
          </w:p>
          <w:p w:rsidR="00E060DE" w:rsidRDefault="00E060DE">
            <w:pPr>
              <w:pStyle w:val="TableParagraph"/>
              <w:rPr>
                <w:sz w:val="26"/>
              </w:rPr>
            </w:pPr>
          </w:p>
          <w:p w:rsidR="00E060DE" w:rsidRDefault="00E060DE">
            <w:pPr>
              <w:pStyle w:val="TableParagraph"/>
              <w:rPr>
                <w:sz w:val="26"/>
              </w:rPr>
            </w:pPr>
          </w:p>
          <w:p w:rsidR="00E060DE" w:rsidRDefault="00A01BD4">
            <w:pPr>
              <w:pStyle w:val="TableParagraph"/>
              <w:spacing w:before="214"/>
              <w:ind w:left="786"/>
              <w:rPr>
                <w:b/>
                <w:sz w:val="24"/>
              </w:rPr>
            </w:pPr>
            <w:r>
              <w:rPr>
                <w:b/>
                <w:sz w:val="24"/>
              </w:rPr>
              <w:t>SEAGO</w:t>
            </w: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84"/>
              <w:ind w:left="54"/>
              <w:rPr>
                <w:sz w:val="24"/>
              </w:rPr>
            </w:pPr>
            <w:r>
              <w:rPr>
                <w:sz w:val="24"/>
              </w:rPr>
              <w:t>Ricardo Nascimento Cantharino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84"/>
              <w:ind w:left="717" w:right="625"/>
              <w:jc w:val="center"/>
              <w:rPr>
                <w:sz w:val="24"/>
              </w:rPr>
            </w:pPr>
            <w:r>
              <w:rPr>
                <w:sz w:val="24"/>
              </w:rPr>
              <w:t>Líder de Equipe</w:t>
            </w:r>
          </w:p>
        </w:tc>
      </w:tr>
      <w:tr w:rsidR="00E060DE">
        <w:trPr>
          <w:trHeight w:val="709"/>
        </w:trPr>
        <w:tc>
          <w:tcPr>
            <w:tcW w:w="2420" w:type="dxa"/>
            <w:vMerge/>
            <w:tcBorders>
              <w:top w:val="nil"/>
            </w:tcBorders>
          </w:tcPr>
          <w:p w:rsidR="00E060DE" w:rsidRDefault="00E060DE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76"/>
              <w:ind w:left="54"/>
              <w:rPr>
                <w:sz w:val="24"/>
              </w:rPr>
            </w:pPr>
            <w:r>
              <w:rPr>
                <w:sz w:val="24"/>
              </w:rPr>
              <w:t>Andréa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Barbosa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Argôlo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76"/>
              <w:ind w:left="657" w:right="625"/>
              <w:jc w:val="center"/>
              <w:rPr>
                <w:sz w:val="24"/>
              </w:rPr>
            </w:pPr>
            <w:r>
              <w:rPr>
                <w:sz w:val="24"/>
              </w:rPr>
              <w:t>Auditora</w:t>
            </w:r>
          </w:p>
        </w:tc>
      </w:tr>
      <w:tr w:rsidR="00E060DE">
        <w:trPr>
          <w:trHeight w:val="529"/>
        </w:trPr>
        <w:tc>
          <w:tcPr>
            <w:tcW w:w="2420" w:type="dxa"/>
            <w:vMerge/>
            <w:tcBorders>
              <w:top w:val="nil"/>
            </w:tcBorders>
          </w:tcPr>
          <w:p w:rsidR="00E060DE" w:rsidRDefault="00E060DE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71"/>
              <w:ind w:left="54"/>
              <w:rPr>
                <w:sz w:val="24"/>
              </w:rPr>
            </w:pPr>
            <w:r>
              <w:rPr>
                <w:sz w:val="24"/>
              </w:rPr>
              <w:t>Arlete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Alves Ribeiro Carvalho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71"/>
              <w:ind w:left="657" w:right="625"/>
              <w:jc w:val="center"/>
              <w:rPr>
                <w:sz w:val="24"/>
              </w:rPr>
            </w:pPr>
            <w:r>
              <w:rPr>
                <w:sz w:val="24"/>
              </w:rPr>
              <w:t>Auditora</w:t>
            </w:r>
          </w:p>
        </w:tc>
      </w:tr>
      <w:tr w:rsidR="00E060DE">
        <w:trPr>
          <w:trHeight w:val="550"/>
        </w:trPr>
        <w:tc>
          <w:tcPr>
            <w:tcW w:w="2420" w:type="dxa"/>
            <w:vMerge/>
            <w:tcBorders>
              <w:top w:val="nil"/>
            </w:tcBorders>
          </w:tcPr>
          <w:p w:rsidR="00E060DE" w:rsidRDefault="00E060DE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84"/>
              <w:ind w:left="54"/>
              <w:rPr>
                <w:sz w:val="24"/>
              </w:rPr>
            </w:pPr>
            <w:r>
              <w:rPr>
                <w:sz w:val="24"/>
              </w:rPr>
              <w:t>Geraldo Majella Nunes de Moura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84"/>
              <w:ind w:left="657" w:right="625"/>
              <w:jc w:val="center"/>
              <w:rPr>
                <w:sz w:val="24"/>
              </w:rPr>
            </w:pPr>
            <w:r>
              <w:rPr>
                <w:sz w:val="24"/>
              </w:rPr>
              <w:t>Auditor</w:t>
            </w:r>
          </w:p>
        </w:tc>
      </w:tr>
      <w:tr w:rsidR="00E060DE">
        <w:trPr>
          <w:trHeight w:val="529"/>
        </w:trPr>
        <w:tc>
          <w:tcPr>
            <w:tcW w:w="2420" w:type="dxa"/>
            <w:vMerge/>
            <w:tcBorders>
              <w:top w:val="nil"/>
            </w:tcBorders>
          </w:tcPr>
          <w:p w:rsidR="00E060DE" w:rsidRDefault="00E060DE">
            <w:pPr>
              <w:rPr>
                <w:sz w:val="2"/>
                <w:szCs w:val="2"/>
              </w:rPr>
            </w:pPr>
          </w:p>
        </w:tc>
        <w:tc>
          <w:tcPr>
            <w:tcW w:w="4040" w:type="dxa"/>
          </w:tcPr>
          <w:p w:rsidR="00E060DE" w:rsidRDefault="00A01BD4">
            <w:pPr>
              <w:pStyle w:val="TableParagraph"/>
              <w:spacing w:before="176"/>
              <w:ind w:left="54"/>
              <w:rPr>
                <w:sz w:val="24"/>
              </w:rPr>
            </w:pPr>
            <w:r>
              <w:rPr>
                <w:sz w:val="24"/>
              </w:rPr>
              <w:t>Mariana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Almeida Mascarenhas</w:t>
            </w:r>
          </w:p>
        </w:tc>
        <w:tc>
          <w:tcPr>
            <w:tcW w:w="2960" w:type="dxa"/>
          </w:tcPr>
          <w:p w:rsidR="00E060DE" w:rsidRDefault="00A01BD4">
            <w:pPr>
              <w:pStyle w:val="TableParagraph"/>
              <w:spacing w:before="176"/>
              <w:ind w:left="657" w:right="625"/>
              <w:jc w:val="center"/>
              <w:rPr>
                <w:sz w:val="24"/>
              </w:rPr>
            </w:pPr>
            <w:r>
              <w:rPr>
                <w:sz w:val="24"/>
              </w:rPr>
              <w:t>Auditora</w:t>
            </w:r>
          </w:p>
        </w:tc>
      </w:tr>
    </w:tbl>
    <w:p w:rsidR="00E060DE" w:rsidRDefault="00E060DE">
      <w:pPr>
        <w:jc w:val="center"/>
        <w:rPr>
          <w:sz w:val="24"/>
        </w:rPr>
        <w:sectPr w:rsidR="00E060DE">
          <w:headerReference w:type="default" r:id="rId14"/>
          <w:footerReference w:type="default" r:id="rId15"/>
          <w:pgSz w:w="11920" w:h="16840"/>
          <w:pgMar w:top="2120" w:right="480" w:bottom="780" w:left="640" w:header="1084" w:footer="584" w:gutter="0"/>
          <w:pgNumType w:start="2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82" style="width:474.4pt;height:.55pt;mso-position-horizontal-relative:char;mso-position-vertical-relative:line" coordsize="9488,11">
            <v:line id="_x0000_s1083" style="position:absolute" from="0,5" to="9487,5" strokeweight=".52pt"/>
            <w10:wrap type="none"/>
            <w10:anchorlock/>
          </v:group>
        </w:pict>
      </w:r>
    </w:p>
    <w:p w:rsidR="00E060DE" w:rsidRDefault="00E060DE">
      <w:pPr>
        <w:pStyle w:val="Corpodetexto"/>
        <w:spacing w:before="3"/>
        <w:rPr>
          <w:sz w:val="3"/>
        </w:rPr>
      </w:pPr>
    </w:p>
    <w:p w:rsidR="00E060DE" w:rsidRDefault="00733E7C">
      <w:pPr>
        <w:pStyle w:val="Corpodetexto"/>
        <w:ind w:left="44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width:484pt;height:21pt;mso-left-percent:-10001;mso-top-percent:-10001;mso-position-horizontal:absolute;mso-position-horizontal-relative:char;mso-position-vertical:absolute;mso-position-vertical-relative:line;mso-left-percent:-10001;mso-top-percent:-10001" fillcolor="#073762" strokeweight="1pt">
            <v:textbox inset="0,0,0,0">
              <w:txbxContent>
                <w:p w:rsidR="00E060DE" w:rsidRDefault="00A01BD4">
                  <w:pPr>
                    <w:spacing w:before="38"/>
                    <w:ind w:left="2598" w:right="2648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-1"/>
                      <w:sz w:val="24"/>
                    </w:rPr>
                    <w:t>RESUMO</w:t>
                  </w:r>
                  <w:r>
                    <w:rPr>
                      <w:b/>
                      <w:color w:val="FFFFFF"/>
                      <w:sz w:val="24"/>
                    </w:rPr>
                    <w:t xml:space="preserve"> DA</w:t>
                  </w:r>
                  <w:r>
                    <w:rPr>
                      <w:b/>
                      <w:color w:val="FFFFFF"/>
                      <w:spacing w:val="-27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AUDITORIA</w:t>
                  </w:r>
                  <w:r>
                    <w:rPr>
                      <w:b/>
                      <w:color w:val="FFFFFF"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z w:val="24"/>
                    </w:rPr>
                    <w:t>REALIZADA</w:t>
                  </w:r>
                </w:p>
              </w:txbxContent>
            </v:textbox>
            <w10:wrap type="none"/>
            <w10:anchorlock/>
          </v:shape>
        </w:pict>
      </w:r>
    </w:p>
    <w:p w:rsidR="00E060DE" w:rsidRDefault="00E060DE">
      <w:pPr>
        <w:pStyle w:val="Corpodetexto"/>
        <w:spacing w:before="6"/>
        <w:rPr>
          <w:sz w:val="10"/>
        </w:rPr>
      </w:pPr>
    </w:p>
    <w:p w:rsidR="00E060DE" w:rsidRDefault="00A01BD4">
      <w:pPr>
        <w:pStyle w:val="Ttulo1"/>
        <w:spacing w:before="90"/>
      </w:pPr>
      <w:r>
        <w:t>O</w:t>
      </w:r>
      <w:r>
        <w:rPr>
          <w:spacing w:val="-1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UNIDADE</w:t>
      </w:r>
      <w:r>
        <w:rPr>
          <w:spacing w:val="-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AUDITORIA</w:t>
      </w:r>
      <w:r>
        <w:rPr>
          <w:spacing w:val="-1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TRE-BA</w:t>
      </w:r>
      <w:r>
        <w:rPr>
          <w:spacing w:val="-15"/>
        </w:rPr>
        <w:t xml:space="preserve"> </w:t>
      </w:r>
      <w:r>
        <w:t>FISCALIZOU?</w:t>
      </w:r>
    </w:p>
    <w:p w:rsidR="00E060DE" w:rsidRDefault="00E060DE">
      <w:pPr>
        <w:pStyle w:val="Corpodetexto"/>
        <w:spacing w:before="5"/>
        <w:rPr>
          <w:b/>
        </w:rPr>
      </w:pPr>
    </w:p>
    <w:p w:rsidR="00E060DE" w:rsidRDefault="00A01BD4">
      <w:pPr>
        <w:pStyle w:val="Corpodetexto"/>
        <w:spacing w:line="276" w:lineRule="auto"/>
        <w:ind w:left="493" w:right="728"/>
        <w:jc w:val="both"/>
      </w:pPr>
      <w:r>
        <w:t>A Auditoria Financeira Integrada com Conformidade - Exercício 2020 foi realizada com o objetivo</w:t>
      </w:r>
      <w:r>
        <w:rPr>
          <w:spacing w:val="-57"/>
        </w:rPr>
        <w:t xml:space="preserve"> </w:t>
      </w:r>
      <w:r>
        <w:t>de expressar opinião sobre se as demonstrações contábeis do TRE-BA no exercício de 2020 foram</w:t>
      </w:r>
      <w:r>
        <w:rPr>
          <w:spacing w:val="1"/>
        </w:rPr>
        <w:t xml:space="preserve"> </w:t>
      </w:r>
      <w:r>
        <w:t>elaboradas e apresentadas de 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contábeis e o marco regulatório aplicável e</w:t>
      </w:r>
      <w:r>
        <w:rPr>
          <w:spacing w:val="1"/>
        </w:rPr>
        <w:t xml:space="preserve"> </w:t>
      </w:r>
      <w:r>
        <w:t>estão livres de distorções relevantes causadas por fraude ou erro; e se as transações subjacentes às</w:t>
      </w:r>
      <w:r>
        <w:rPr>
          <w:spacing w:val="1"/>
        </w:rPr>
        <w:t xml:space="preserve"> </w:t>
      </w:r>
      <w:r>
        <w:t>demonstrações contábeis e os atos de gestão relevantes dos responsáveis pelo TRE-BA estão de</w:t>
      </w:r>
      <w:r>
        <w:rPr>
          <w:spacing w:val="1"/>
        </w:rPr>
        <w:t xml:space="preserve"> </w:t>
      </w:r>
      <w:r>
        <w:t>acordo com as leis e regulamentos aplicáveis e com os princípios de administração pública que</w:t>
      </w:r>
      <w:r>
        <w:rPr>
          <w:spacing w:val="1"/>
        </w:rPr>
        <w:t xml:space="preserve"> </w:t>
      </w:r>
      <w:r>
        <w:t>regem a gestão financeira responsável e a conduta dos agentes públicos.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spacing w:line="276" w:lineRule="auto"/>
        <w:ind w:left="493" w:right="724"/>
        <w:jc w:val="both"/>
      </w:pPr>
      <w:r>
        <w:t>A auditoria nos demonstrativos contábeis foi</w:t>
      </w:r>
      <w:r>
        <w:rPr>
          <w:spacing w:val="1"/>
        </w:rPr>
        <w:t xml:space="preserve"> </w:t>
      </w:r>
      <w:r>
        <w:t>realizada pela Seção de Auditoria de Governança e</w:t>
      </w:r>
      <w:r>
        <w:rPr>
          <w:spacing w:val="1"/>
        </w:rPr>
        <w:t xml:space="preserve"> </w:t>
      </w:r>
      <w:r>
        <w:t>Gestão Organizacional (SEAGO). Já em relação às transações subjacentes a estes demonstrativos</w:t>
      </w:r>
      <w:r>
        <w:rPr>
          <w:spacing w:val="1"/>
        </w:rPr>
        <w:t xml:space="preserve"> </w:t>
      </w:r>
      <w:r>
        <w:t>contábeis, foi realizada uma auditoria de conformidade na área de compras e contratações, sob</w:t>
      </w:r>
      <w:r>
        <w:rPr>
          <w:spacing w:val="1"/>
        </w:rPr>
        <w:t xml:space="preserve"> </w:t>
      </w:r>
      <w:r>
        <w:t>responsabilidade da Seção de Auditoria de Licitações e Contratos (SEALIC); e uma auditoria de</w:t>
      </w:r>
      <w:r>
        <w:rPr>
          <w:spacing w:val="1"/>
        </w:rPr>
        <w:t xml:space="preserve"> </w:t>
      </w:r>
      <w:r>
        <w:t>conformidade na área de gestão de pessoas, sob responsabilidade da Seção de Auditoria de Pessoal</w:t>
      </w:r>
      <w:r>
        <w:rPr>
          <w:spacing w:val="1"/>
        </w:rPr>
        <w:t xml:space="preserve"> </w:t>
      </w:r>
      <w:r>
        <w:t>(SEAPE).</w:t>
      </w:r>
    </w:p>
    <w:p w:rsidR="00E060DE" w:rsidRDefault="00E060DE">
      <w:pPr>
        <w:pStyle w:val="Corpodetexto"/>
        <w:spacing w:before="7"/>
        <w:rPr>
          <w:sz w:val="27"/>
        </w:rPr>
      </w:pPr>
    </w:p>
    <w:p w:rsidR="00E060DE" w:rsidRDefault="00A01BD4">
      <w:pPr>
        <w:pStyle w:val="Ttulo1"/>
      </w:pPr>
      <w:r>
        <w:t>METODOLOGIA</w:t>
      </w:r>
    </w:p>
    <w:p w:rsidR="00E060DE" w:rsidRDefault="00A01BD4">
      <w:pPr>
        <w:pStyle w:val="Corpodetexto"/>
        <w:spacing w:before="161" w:line="276" w:lineRule="auto"/>
        <w:ind w:left="493" w:right="725"/>
        <w:jc w:val="both"/>
      </w:pPr>
      <w:r>
        <w:t>Para seleção das contas significativas que seriam auditadas foi utilizada a dotação atualizada do</w:t>
      </w:r>
      <w:r>
        <w:rPr>
          <w:spacing w:val="1"/>
        </w:rPr>
        <w:t xml:space="preserve"> </w:t>
      </w:r>
      <w:r>
        <w:t>balanço orçamentário do Órgão datado de 31/8/2020 (R$ 383.132.040,00). A materialidade global</w:t>
      </w:r>
      <w:r>
        <w:rPr>
          <w:spacing w:val="1"/>
        </w:rPr>
        <w:t xml:space="preserve"> </w:t>
      </w:r>
      <w:r>
        <w:t>da auditoria foi representada pelo valor de 2% da dotação atualizada (R$ 7.662.640,80), sendo a</w:t>
      </w:r>
      <w:r>
        <w:rPr>
          <w:spacing w:val="1"/>
        </w:rPr>
        <w:t xml:space="preserve"> </w:t>
      </w:r>
      <w:r>
        <w:t>materialidade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determinada pelo percentual de 50% da materialidade global (R$</w:t>
      </w:r>
      <w:r>
        <w:rPr>
          <w:spacing w:val="1"/>
        </w:rPr>
        <w:t xml:space="preserve"> </w:t>
      </w:r>
      <w:r>
        <w:t>3.831.320,40). Assim, foram selecionadas as contas do balancete do Órgão que estavam acima 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materialidade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da materialidade, mas que</w:t>
      </w:r>
      <w:r>
        <w:rPr>
          <w:spacing w:val="1"/>
        </w:rPr>
        <w:t xml:space="preserve"> </w:t>
      </w:r>
      <w:r>
        <w:t>compõem os ciclos contábeis das contas materialmente significativas. Não integraram o escopo da</w:t>
      </w:r>
      <w:r>
        <w:rPr>
          <w:spacing w:val="1"/>
        </w:rPr>
        <w:t xml:space="preserve"> </w:t>
      </w:r>
      <w:r>
        <w:t>auditoria o recebimento de receitas provenientes de repasses e sub-repasses dos Órgãos superiores,</w:t>
      </w:r>
      <w:r>
        <w:rPr>
          <w:spacing w:val="1"/>
        </w:rPr>
        <w:t xml:space="preserve"> </w:t>
      </w:r>
      <w:r>
        <w:t>mesmo que constantes da materialidade quantitativa.</w:t>
      </w:r>
    </w:p>
    <w:p w:rsidR="00E060DE" w:rsidRDefault="00A01BD4">
      <w:pPr>
        <w:pStyle w:val="Corpodetexto"/>
        <w:spacing w:before="120" w:line="276" w:lineRule="auto"/>
        <w:ind w:left="493" w:right="725"/>
        <w:jc w:val="both"/>
      </w:pPr>
      <w:r>
        <w:t>As 62 contas contábeis selecionadas foram agrupadas em quatro ciclos contábeis dentre os quais:</w:t>
      </w:r>
      <w:r>
        <w:rPr>
          <w:spacing w:val="1"/>
        </w:rPr>
        <w:t xml:space="preserve"> </w:t>
      </w:r>
      <w:r>
        <w:t>bens imóveis, bens móveis, despesas de pessoal e contratação de serviços.</w:t>
      </w:r>
    </w:p>
    <w:p w:rsidR="00E060DE" w:rsidRDefault="00A01BD4">
      <w:pPr>
        <w:pStyle w:val="Corpodetexto"/>
        <w:spacing w:before="120" w:line="276" w:lineRule="auto"/>
        <w:ind w:left="493" w:right="724"/>
        <w:jc w:val="both"/>
      </w:pPr>
      <w:r>
        <w:t>Desta forma, foi possível associar 44 contas selecionadas ao processo de elaboração da folha de</w:t>
      </w:r>
      <w:r>
        <w:rPr>
          <w:spacing w:val="1"/>
        </w:rPr>
        <w:t xml:space="preserve"> </w:t>
      </w:r>
      <w:r>
        <w:t>pagamento, ficando decidido que seriam avaliadas as transações subjacentes a estes lançamentos</w:t>
      </w:r>
      <w:r>
        <w:rPr>
          <w:spacing w:val="1"/>
        </w:rPr>
        <w:t xml:space="preserve"> </w:t>
      </w:r>
      <w:r>
        <w:t>contábeis em uma auditoria de conformidade.</w:t>
      </w:r>
    </w:p>
    <w:p w:rsidR="00E060DE" w:rsidRDefault="00A01BD4">
      <w:pPr>
        <w:pStyle w:val="Corpodetexto"/>
        <w:spacing w:before="120" w:line="276" w:lineRule="auto"/>
        <w:ind w:left="493" w:right="729"/>
        <w:jc w:val="both"/>
      </w:pPr>
      <w:r>
        <w:t>Do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modo,</w:t>
      </w:r>
      <w:r>
        <w:rPr>
          <w:spacing w:val="1"/>
        </w:rPr>
        <w:t xml:space="preserve"> </w:t>
      </w:r>
      <w:r>
        <w:t>restou</w:t>
      </w:r>
      <w:r>
        <w:rPr>
          <w:spacing w:val="1"/>
        </w:rPr>
        <w:t xml:space="preserve"> </w:t>
      </w:r>
      <w:r>
        <w:t>decidido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seriam</w:t>
      </w:r>
      <w:r>
        <w:rPr>
          <w:spacing w:val="1"/>
        </w:rPr>
        <w:t xml:space="preserve"> </w:t>
      </w:r>
      <w:r>
        <w:t>avaliados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transações subjacentes relacionadas às contas contábeis dos ciclos dos processos de contratação de</w:t>
      </w:r>
      <w:r>
        <w:rPr>
          <w:spacing w:val="1"/>
        </w:rPr>
        <w:t xml:space="preserve"> </w:t>
      </w:r>
      <w:r>
        <w:t>serviços e de bens móveis.</w:t>
      </w:r>
    </w:p>
    <w:p w:rsidR="00E060DE" w:rsidRDefault="00A01BD4">
      <w:pPr>
        <w:pStyle w:val="Corpodetexto"/>
        <w:spacing w:before="120" w:line="276" w:lineRule="auto"/>
        <w:ind w:left="493" w:right="728"/>
        <w:jc w:val="both"/>
      </w:pPr>
      <w:r>
        <w:t>Foram avaliadas, também, as contas contábeis relacionadas aos bens imóveis do Tribunal tendo em</w:t>
      </w:r>
      <w:r>
        <w:rPr>
          <w:spacing w:val="-57"/>
        </w:rPr>
        <w:t xml:space="preserve"> </w:t>
      </w:r>
      <w:r>
        <w:t>vista a materialidade envolvida (R$ 99.451.332,35).</w:t>
      </w:r>
    </w:p>
    <w:p w:rsidR="00E060DE" w:rsidRDefault="00E060DE">
      <w:pPr>
        <w:spacing w:line="276" w:lineRule="auto"/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9" style="width:474.4pt;height:.55pt;mso-position-horizontal-relative:char;mso-position-vertical-relative:line" coordsize="9488,11">
            <v:line id="_x0000_s1080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 w:line="276" w:lineRule="auto"/>
        <w:ind w:left="493" w:right="723"/>
        <w:jc w:val="both"/>
      </w:pPr>
      <w:r>
        <w:t>O</w:t>
      </w:r>
      <w:r>
        <w:rPr>
          <w:spacing w:val="1"/>
        </w:rPr>
        <w:t xml:space="preserve"> </w:t>
      </w:r>
      <w:r>
        <w:t>escopo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utilizando-se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abordagem</w:t>
      </w:r>
      <w:r>
        <w:rPr>
          <w:spacing w:val="1"/>
        </w:rPr>
        <w:t xml:space="preserve"> </w:t>
      </w:r>
      <w:r>
        <w:t>baseada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risco,</w:t>
      </w:r>
      <w:r>
        <w:rPr>
          <w:spacing w:val="1"/>
        </w:rPr>
        <w:t xml:space="preserve"> </w:t>
      </w:r>
      <w:r>
        <w:t>com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construção da matriz de riscos e controles dos processos auditados, o que viabilizou a concentração</w:t>
      </w:r>
      <w:r>
        <w:rPr>
          <w:spacing w:val="-57"/>
        </w:rPr>
        <w:t xml:space="preserve"> </w:t>
      </w:r>
      <w:r>
        <w:t>das atividades das equipes de trabalho nas etapas que apresentaram maior risco de alcance dos</w:t>
      </w:r>
      <w:r>
        <w:rPr>
          <w:spacing w:val="1"/>
        </w:rPr>
        <w:t xml:space="preserve"> </w:t>
      </w:r>
      <w:r>
        <w:t>objetivos de cada processo avaliado.</w:t>
      </w:r>
    </w:p>
    <w:p w:rsidR="00E060DE" w:rsidRDefault="00E060DE">
      <w:pPr>
        <w:pStyle w:val="Corpodetexto"/>
        <w:spacing w:before="7"/>
        <w:rPr>
          <w:sz w:val="27"/>
        </w:rPr>
      </w:pPr>
    </w:p>
    <w:p w:rsidR="00E060DE" w:rsidRDefault="00A01BD4">
      <w:pPr>
        <w:pStyle w:val="Ttulo1"/>
        <w:jc w:val="both"/>
      </w:pPr>
      <w:r>
        <w:t>O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ESTÁ</w:t>
      </w:r>
      <w:r>
        <w:rPr>
          <w:spacing w:val="-1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MONITORADO?</w:t>
      </w:r>
    </w:p>
    <w:p w:rsidR="00E060DE" w:rsidRDefault="00A01BD4">
      <w:pPr>
        <w:pStyle w:val="Corpodetexto"/>
        <w:spacing w:before="161" w:line="276" w:lineRule="auto"/>
        <w:ind w:left="493" w:right="724"/>
        <w:jc w:val="both"/>
      </w:pPr>
      <w:r>
        <w:t>O</w:t>
      </w:r>
      <w:r>
        <w:rPr>
          <w:spacing w:val="1"/>
        </w:rPr>
        <w:t xml:space="preserve"> </w:t>
      </w:r>
      <w:r>
        <w:t>atual</w:t>
      </w:r>
      <w:r>
        <w:rPr>
          <w:spacing w:val="1"/>
        </w:rPr>
        <w:t xml:space="preserve"> </w:t>
      </w:r>
      <w:r>
        <w:t>estágio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proposições</w:t>
      </w:r>
      <w:r>
        <w:rPr>
          <w:spacing w:val="1"/>
        </w:rPr>
        <w:t xml:space="preserve"> </w:t>
      </w:r>
      <w:r>
        <w:t>relativas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demonstrativos</w:t>
      </w:r>
      <w:r>
        <w:rPr>
          <w:spacing w:val="1"/>
        </w:rPr>
        <w:t xml:space="preserve"> </w:t>
      </w:r>
      <w:r>
        <w:t>contábeis</w:t>
      </w:r>
      <w:r>
        <w:rPr>
          <w:spacing w:val="60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TRE-BA constantes do Relatório da Auditoria Financeira Integrada com Conformidade - Exercício</w:t>
      </w:r>
      <w:r>
        <w:rPr>
          <w:spacing w:val="-57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fizeram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escopo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achados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 Compras e Contratações</w:t>
      </w:r>
      <w:r>
        <w:rPr>
          <w:spacing w:val="1"/>
        </w:rPr>
        <w:t xml:space="preserve"> </w:t>
      </w:r>
      <w:r>
        <w:t>e a Auditoria de Conformidade Folha de Pagamento, cujos</w:t>
      </w:r>
      <w:r>
        <w:rPr>
          <w:spacing w:val="-57"/>
        </w:rPr>
        <w:t xml:space="preserve"> </w:t>
      </w:r>
      <w:r>
        <w:t>monitoramentos foram realizados em processos próprios pela Seção de Auditoria de Licitações e</w:t>
      </w:r>
      <w:r>
        <w:rPr>
          <w:spacing w:val="1"/>
        </w:rPr>
        <w:t xml:space="preserve"> </w:t>
      </w:r>
      <w:r>
        <w:t>Contratos (SEALIC), SEI nº 0002305-97.2022.6.05.8000, e pela Seção de Auditoria de Pessoal</w:t>
      </w:r>
      <w:r>
        <w:rPr>
          <w:spacing w:val="1"/>
        </w:rPr>
        <w:t xml:space="preserve"> </w:t>
      </w:r>
      <w:r>
        <w:t>(SEAPE), SEI nº 0001861-64.2022.6.05.8000, respectivamente.</w:t>
      </w:r>
    </w:p>
    <w:p w:rsidR="00E060DE" w:rsidRDefault="00E060DE">
      <w:pPr>
        <w:spacing w:line="276" w:lineRule="auto"/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spacing w:before="10"/>
        <w:rPr>
          <w:sz w:val="18"/>
        </w:rPr>
      </w:pPr>
    </w:p>
    <w:p w:rsidR="00E060DE" w:rsidRDefault="00733E7C">
      <w:pPr>
        <w:pStyle w:val="Corpodetexto"/>
        <w:ind w:left="48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7" type="#_x0000_t202" style="width:479pt;height:25pt;mso-left-percent:-10001;mso-top-percent:-10001;mso-position-horizontal:absolute;mso-position-horizontal-relative:char;mso-position-vertical:absolute;mso-position-vertical-relative:line;mso-left-percent:-10001;mso-top-percent:-10001" fillcolor="#073762" strokeweight="1pt">
            <v:textbox inset="0,0,0,0">
              <w:txbxContent>
                <w:p w:rsidR="00E060DE" w:rsidRDefault="00A01BD4">
                  <w:pPr>
                    <w:spacing w:before="112"/>
                    <w:ind w:left="9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FFFFFF"/>
                      <w:sz w:val="24"/>
                    </w:rPr>
                    <w:t>SUMÁRIO</w:t>
                  </w:r>
                </w:p>
              </w:txbxContent>
            </v:textbox>
            <w10:wrap type="none"/>
            <w10:anchorlock/>
          </v:shape>
        </w:pict>
      </w:r>
    </w:p>
    <w:p w:rsidR="00E060DE" w:rsidRDefault="00E060DE">
      <w:pPr>
        <w:pStyle w:val="Corpodetexto"/>
        <w:rPr>
          <w:sz w:val="20"/>
        </w:rPr>
      </w:pPr>
    </w:p>
    <w:p w:rsidR="00E060DE" w:rsidRDefault="00E060DE">
      <w:pPr>
        <w:pStyle w:val="Corpodetexto"/>
        <w:spacing w:before="7"/>
        <w:rPr>
          <w:sz w:val="26"/>
        </w:rPr>
      </w:pPr>
    </w:p>
    <w:p w:rsidR="00E060DE" w:rsidRDefault="00A01BD4">
      <w:pPr>
        <w:pStyle w:val="Ttulo1"/>
        <w:numPr>
          <w:ilvl w:val="0"/>
          <w:numId w:val="1"/>
        </w:numPr>
        <w:tabs>
          <w:tab w:val="left" w:pos="734"/>
          <w:tab w:val="right" w:pos="10074"/>
        </w:tabs>
        <w:spacing w:before="90"/>
        <w:ind w:hanging="241"/>
      </w:pPr>
      <w:r>
        <w:t>INTRODUÇÃO</w:t>
      </w:r>
      <w:r>
        <w:tab/>
        <w:t>6</w:t>
      </w:r>
    </w:p>
    <w:p w:rsidR="00E060DE" w:rsidRDefault="00A01BD4">
      <w:pPr>
        <w:pStyle w:val="Ttulo1"/>
        <w:numPr>
          <w:ilvl w:val="0"/>
          <w:numId w:val="1"/>
        </w:numPr>
        <w:tabs>
          <w:tab w:val="left" w:pos="721"/>
          <w:tab w:val="right" w:pos="10074"/>
        </w:tabs>
        <w:spacing w:before="200"/>
        <w:ind w:left="720" w:hanging="228"/>
      </w:pPr>
      <w:r>
        <w:t>ANÁLISE</w:t>
      </w:r>
      <w:r>
        <w:rPr>
          <w:spacing w:val="-1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ATENDIMENTO</w:t>
      </w:r>
      <w:r>
        <w:rPr>
          <w:spacing w:val="-1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RECOMENDAÇÕES</w:t>
      </w:r>
      <w:r>
        <w:rPr>
          <w:spacing w:val="-1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AUDITORIA</w:t>
      </w:r>
      <w:r>
        <w:tab/>
        <w:t>7</w:t>
      </w:r>
    </w:p>
    <w:p w:rsidR="00E060DE" w:rsidRDefault="00A01BD4">
      <w:pPr>
        <w:pStyle w:val="Ttulo1"/>
        <w:numPr>
          <w:ilvl w:val="0"/>
          <w:numId w:val="1"/>
        </w:numPr>
        <w:tabs>
          <w:tab w:val="left" w:pos="734"/>
          <w:tab w:val="right" w:pos="10074"/>
        </w:tabs>
        <w:spacing w:before="200"/>
        <w:ind w:hanging="241"/>
      </w:pPr>
      <w:r>
        <w:t>CONCLUSÃO</w:t>
      </w:r>
      <w:r>
        <w:tab/>
        <w:t>28</w:t>
      </w:r>
    </w:p>
    <w:p w:rsidR="00E060DE" w:rsidRDefault="00A01BD4">
      <w:pPr>
        <w:pStyle w:val="Ttulo1"/>
        <w:numPr>
          <w:ilvl w:val="0"/>
          <w:numId w:val="1"/>
        </w:numPr>
        <w:tabs>
          <w:tab w:val="left" w:pos="734"/>
          <w:tab w:val="right" w:pos="10074"/>
        </w:tabs>
        <w:spacing w:before="200"/>
        <w:ind w:hanging="241"/>
      </w:pPr>
      <w:r>
        <w:t>PROPOSTAS</w:t>
      </w:r>
      <w:r>
        <w:rPr>
          <w:spacing w:val="-1"/>
        </w:rPr>
        <w:t xml:space="preserve"> </w:t>
      </w:r>
      <w:r>
        <w:t>DE ENCAMINHAMENTO</w:t>
      </w:r>
      <w:r>
        <w:tab/>
        <w:t>31</w:t>
      </w:r>
    </w:p>
    <w:p w:rsidR="00E060DE" w:rsidRDefault="00E060DE">
      <w:pPr>
        <w:sectPr w:rsidR="00E060DE">
          <w:headerReference w:type="default" r:id="rId16"/>
          <w:footerReference w:type="default" r:id="rId17"/>
          <w:pgSz w:w="11920" w:h="16840"/>
          <w:pgMar w:top="244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rPr>
          <w:b/>
          <w:sz w:val="20"/>
        </w:rPr>
      </w:pPr>
    </w:p>
    <w:p w:rsidR="00E060DE" w:rsidRDefault="00E060DE">
      <w:pPr>
        <w:pStyle w:val="Corpodetexto"/>
        <w:spacing w:before="2"/>
        <w:rPr>
          <w:b/>
          <w:sz w:val="10"/>
        </w:rPr>
      </w:pPr>
    </w:p>
    <w:p w:rsidR="00E060DE" w:rsidRDefault="00733E7C">
      <w:pPr>
        <w:pStyle w:val="Corpodetexto"/>
        <w:ind w:left="480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6" type="#_x0000_t202" style="width:479pt;height:25pt;mso-left-percent:-10001;mso-top-percent:-10001;mso-position-horizontal:absolute;mso-position-horizontal-relative:char;mso-position-vertical:absolute;mso-position-vertical-relative:line;mso-left-percent:-10001;mso-top-percent:-10001" fillcolor="#073762" strokeweight="1pt">
            <v:textbox inset="0,0,0,0">
              <w:txbxContent>
                <w:p w:rsidR="00E060DE" w:rsidRDefault="00A01BD4">
                  <w:pPr>
                    <w:spacing w:before="115"/>
                    <w:ind w:left="98"/>
                    <w:rPr>
                      <w:rFonts w:ascii="Arial" w:hAnsi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1. INTRODUÇÃO</w:t>
                  </w:r>
                </w:p>
              </w:txbxContent>
            </v:textbox>
            <w10:wrap type="none"/>
            <w10:anchorlock/>
          </v:shape>
        </w:pict>
      </w:r>
    </w:p>
    <w:p w:rsidR="00E060DE" w:rsidRDefault="00A01BD4">
      <w:pPr>
        <w:pStyle w:val="Corpodetexto"/>
        <w:spacing w:before="191"/>
        <w:ind w:left="493" w:right="724"/>
        <w:jc w:val="both"/>
      </w:pPr>
      <w:r>
        <w:t>A</w:t>
      </w:r>
      <w:r>
        <w:rPr>
          <w:spacing w:val="1"/>
        </w:rPr>
        <w:t xml:space="preserve"> </w:t>
      </w:r>
      <w:r>
        <w:t>Coordenadoria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(COAUD),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Governança e Gestão Organizacional (SEAGO), realizou, no período compreendido entre 1/2/2022</w:t>
      </w:r>
      <w:r>
        <w:rPr>
          <w:spacing w:val="-5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17/3/2022,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Monitoramento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Integrada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 xml:space="preserve">(PAA2022), consoante previsão inserta no Plano Anual de Auditoria </w:t>
      </w:r>
      <w:hyperlink r:id="rId18">
        <w:r>
          <w:rPr>
            <w:color w:val="1154CC"/>
            <w:u w:val="thick" w:color="1154CC"/>
          </w:rPr>
          <w:t>(PAA2022)</w:t>
        </w:r>
      </w:hyperlink>
      <w:r>
        <w:t>, aprovado por</w:t>
      </w:r>
      <w:r>
        <w:rPr>
          <w:spacing w:val="1"/>
        </w:rPr>
        <w:t xml:space="preserve"> </w:t>
      </w:r>
      <w:r>
        <w:t xml:space="preserve">meio da </w:t>
      </w:r>
      <w:hyperlink r:id="rId19">
        <w:r>
          <w:rPr>
            <w:color w:val="1154CC"/>
            <w:u w:val="thick" w:color="1154CC"/>
          </w:rPr>
          <w:t>Portaria da Presidência do</w:t>
        </w:r>
        <w:r>
          <w:rPr>
            <w:color w:val="1154CC"/>
            <w:spacing w:val="-5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TRE-BA</w:t>
        </w:r>
        <w:r>
          <w:rPr>
            <w:color w:val="1154CC"/>
            <w:spacing w:val="-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nº 676,</w:t>
        </w:r>
        <w:r>
          <w:rPr>
            <w:color w:val="1154CC"/>
            <w:spacing w:val="17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 15 de dezembro de 2021</w:t>
        </w:r>
      </w:hyperlink>
      <w:r>
        <w:rPr>
          <w:color w:val="0000FF"/>
        </w:rPr>
        <w:t>.</w:t>
      </w:r>
    </w:p>
    <w:p w:rsidR="00E060DE" w:rsidRDefault="00A01BD4">
      <w:pPr>
        <w:pStyle w:val="Corpodetexto"/>
        <w:spacing w:before="120" w:line="276" w:lineRule="auto"/>
        <w:ind w:left="493" w:right="724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monitoramento</w:t>
      </w:r>
      <w:r>
        <w:rPr>
          <w:spacing w:val="1"/>
        </w:rPr>
        <w:t xml:space="preserve"> </w:t>
      </w:r>
      <w:r>
        <w:t>teve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atual</w:t>
      </w:r>
      <w:r>
        <w:rPr>
          <w:spacing w:val="1"/>
        </w:rPr>
        <w:t xml:space="preserve"> </w:t>
      </w:r>
      <w:r>
        <w:t>estágio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proposições</w:t>
      </w:r>
      <w:r>
        <w:rPr>
          <w:spacing w:val="1"/>
        </w:rPr>
        <w:t xml:space="preserve"> </w:t>
      </w:r>
      <w:r>
        <w:t>relativas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demonstrativos</w:t>
      </w:r>
      <w:r>
        <w:rPr>
          <w:spacing w:val="1"/>
        </w:rPr>
        <w:t xml:space="preserve"> </w:t>
      </w:r>
      <w:r>
        <w:t>contábeis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TRE-BA</w:t>
      </w:r>
      <w:r>
        <w:rPr>
          <w:spacing w:val="1"/>
        </w:rPr>
        <w:t xml:space="preserve"> </w:t>
      </w:r>
      <w:r>
        <w:t>constantes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Auditoria Financeira Integrada com Conformidade - Exercício 2020, devidamente homologadas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Presidência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0011947-31.2021.6.05.8000,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1656383).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fizeram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escopo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achados</w:t>
      </w:r>
      <w:r>
        <w:rPr>
          <w:spacing w:val="1"/>
        </w:rPr>
        <w:t xml:space="preserve"> </w:t>
      </w:r>
      <w:r>
        <w:t>referentes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Compras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Folha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Pagamento,</w:t>
      </w:r>
      <w:r>
        <w:rPr>
          <w:spacing w:val="1"/>
        </w:rPr>
        <w:t xml:space="preserve"> </w:t>
      </w:r>
      <w:r>
        <w:t>cujos</w:t>
      </w:r>
      <w:r>
        <w:rPr>
          <w:spacing w:val="-57"/>
        </w:rPr>
        <w:t xml:space="preserve"> </w:t>
      </w:r>
      <w:r>
        <w:t>monitoramentos foram realizados em processos próprios pela Seção de Auditoria de Licitações e</w:t>
      </w:r>
      <w:r>
        <w:rPr>
          <w:spacing w:val="1"/>
        </w:rPr>
        <w:t xml:space="preserve"> </w:t>
      </w:r>
      <w:r>
        <w:t>Contratos (SEALIC), SEI nº 0002305-97.2022.6.05.8000, e pela Seção de Auditoria de Pessoal</w:t>
      </w:r>
      <w:r>
        <w:rPr>
          <w:spacing w:val="1"/>
        </w:rPr>
        <w:t xml:space="preserve"> </w:t>
      </w:r>
      <w:r>
        <w:t>(SEAPE), SEI nº 0001861-64.2022.6.05.8000, respectivamente.</w:t>
      </w:r>
    </w:p>
    <w:p w:rsidR="00E060DE" w:rsidRDefault="00A01BD4">
      <w:pPr>
        <w:pStyle w:val="Corpodetexto"/>
        <w:spacing w:before="120" w:line="276" w:lineRule="auto"/>
        <w:ind w:left="493" w:right="723"/>
        <w:jc w:val="both"/>
      </w:pPr>
      <w:r>
        <w:t>O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Comunicado-Circular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Monitoramento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2/2022/SEAGO/COAUD (SEI nº 0001211-17.2022.6.05.8000), remetido à Assessoria Especial da</w:t>
      </w:r>
      <w:r>
        <w:rPr>
          <w:spacing w:val="1"/>
        </w:rPr>
        <w:t xml:space="preserve"> </w:t>
      </w:r>
      <w:r>
        <w:t>Diretoria-Geral, Secretaria-Geral da Presidência, Secretaria de Gestão de Pessoas, Secretaria de</w:t>
      </w:r>
      <w:r>
        <w:rPr>
          <w:spacing w:val="1"/>
        </w:rPr>
        <w:t xml:space="preserve"> </w:t>
      </w:r>
      <w:r>
        <w:t>Orçamento, Finanças e Contabilidade e Secretaria de Gestão</w:t>
      </w:r>
      <w:r>
        <w:rPr>
          <w:spacing w:val="-14"/>
        </w:rPr>
        <w:t xml:space="preserve"> </w:t>
      </w:r>
      <w:r>
        <w:t>Administrativa e de Serviços.</w:t>
      </w:r>
    </w:p>
    <w:p w:rsidR="00E060DE" w:rsidRDefault="00A01BD4">
      <w:pPr>
        <w:pStyle w:val="Corpodetexto"/>
        <w:spacing w:before="120" w:line="276" w:lineRule="auto"/>
        <w:ind w:left="493" w:right="725"/>
        <w:jc w:val="both"/>
      </w:pPr>
      <w:r>
        <w:t>Os exames técnicos foram realizados com base nas propostas de encaminhamento homologadas,</w:t>
      </w:r>
      <w:r>
        <w:rPr>
          <w:spacing w:val="1"/>
        </w:rPr>
        <w:t xml:space="preserve"> </w:t>
      </w:r>
      <w:r>
        <w:t>avaliando-se,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evidências</w:t>
      </w:r>
      <w:r>
        <w:rPr>
          <w:spacing w:val="1"/>
        </w:rPr>
        <w:t xml:space="preserve"> </w:t>
      </w:r>
      <w:r>
        <w:t>coletadas,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grau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proposições,</w:t>
      </w:r>
      <w:r>
        <w:rPr>
          <w:spacing w:val="1"/>
        </w:rPr>
        <w:t xml:space="preserve"> </w:t>
      </w:r>
      <w:r>
        <w:t>priorizando-se a correção das fragilidades identificadas em detrimento do cumprimento formal de</w:t>
      </w:r>
      <w:r>
        <w:rPr>
          <w:spacing w:val="1"/>
        </w:rPr>
        <w:t xml:space="preserve"> </w:t>
      </w:r>
      <w:r>
        <w:t>deliberações, quando não fundamentais à correção de falhas, consoante orientação encartada no art.</w:t>
      </w:r>
      <w:r>
        <w:rPr>
          <w:spacing w:val="-57"/>
        </w:rPr>
        <w:t xml:space="preserve"> </w:t>
      </w:r>
      <w:r>
        <w:t>57, da Resolução do Conselho Nacional de Justiça (CNJ) nº 309, de 11 de março de 2020. Após,</w:t>
      </w:r>
      <w:r>
        <w:rPr>
          <w:spacing w:val="1"/>
        </w:rPr>
        <w:t xml:space="preserve"> </w:t>
      </w:r>
      <w:r>
        <w:t>procedeu-se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classificação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encaminhamentos</w:t>
      </w:r>
      <w:r>
        <w:rPr>
          <w:spacing w:val="1"/>
        </w:rPr>
        <w:t xml:space="preserve"> </w:t>
      </w:r>
      <w:r>
        <w:t>monitorados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“implementado”,</w:t>
      </w:r>
      <w:r>
        <w:rPr>
          <w:spacing w:val="1"/>
        </w:rPr>
        <w:t xml:space="preserve"> </w:t>
      </w:r>
      <w:r>
        <w:t>“em</w:t>
      </w:r>
      <w:r>
        <w:rPr>
          <w:spacing w:val="-57"/>
        </w:rPr>
        <w:t xml:space="preserve"> </w:t>
      </w:r>
      <w:r>
        <w:t>implementação”, “não implementado”ou “perda do objeto”.</w:t>
      </w:r>
    </w:p>
    <w:p w:rsidR="00E060DE" w:rsidRDefault="00A01BD4">
      <w:pPr>
        <w:pStyle w:val="Corpodetexto"/>
        <w:spacing w:before="200" w:line="276" w:lineRule="auto"/>
        <w:ind w:left="493" w:right="723"/>
        <w:jc w:val="both"/>
      </w:pPr>
      <w:r>
        <w:t>Nesse sentido, esclarece-se que as 15 proposições homologadas constantes do relatório da auditoria</w:t>
      </w:r>
      <w:r>
        <w:rPr>
          <w:spacing w:val="-57"/>
        </w:rPr>
        <w:t xml:space="preserve"> </w:t>
      </w:r>
      <w:r>
        <w:t>sob exame foram convertidas em objeto de efetivo monitoramento.</w:t>
      </w:r>
    </w:p>
    <w:p w:rsidR="00E060DE" w:rsidRDefault="00A01BD4">
      <w:pPr>
        <w:pStyle w:val="Corpodetexto"/>
        <w:spacing w:before="200" w:line="276" w:lineRule="auto"/>
        <w:ind w:left="493" w:right="734"/>
        <w:jc w:val="both"/>
      </w:pPr>
      <w:r>
        <w:t>Para</w:t>
      </w:r>
      <w:r>
        <w:rPr>
          <w:spacing w:val="1"/>
        </w:rPr>
        <w:t xml:space="preserve"> </w:t>
      </w:r>
      <w:r>
        <w:t>obtenção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subsidiaram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exames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emitidas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Requisições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(RDIs)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numeração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11/2022/SEAGO/COAUD</w:t>
      </w:r>
      <w:r>
        <w:rPr>
          <w:spacing w:val="4"/>
        </w:rPr>
        <w:t xml:space="preserve"> </w:t>
      </w:r>
      <w:r>
        <w:t>(SEIs</w:t>
      </w:r>
      <w:r>
        <w:rPr>
          <w:spacing w:val="50"/>
        </w:rPr>
        <w:t xml:space="preserve"> </w:t>
      </w:r>
      <w:r>
        <w:t>nº</w:t>
      </w:r>
      <w:r>
        <w:rPr>
          <w:spacing w:val="50"/>
        </w:rPr>
        <w:t xml:space="preserve"> </w:t>
      </w:r>
      <w:r>
        <w:t>0001151-44.2022.6.05.8000,</w:t>
      </w:r>
      <w:r>
        <w:rPr>
          <w:spacing w:val="50"/>
        </w:rPr>
        <w:t xml:space="preserve"> </w:t>
      </w:r>
      <w:r>
        <w:t>0001154-96.2022.6.05.8000,</w:t>
      </w:r>
    </w:p>
    <w:p w:rsidR="00E060DE" w:rsidRDefault="00A01BD4">
      <w:pPr>
        <w:pStyle w:val="Corpodetexto"/>
        <w:spacing w:line="276" w:lineRule="auto"/>
        <w:ind w:left="493" w:right="724"/>
        <w:jc w:val="both"/>
      </w:pPr>
      <w:r>
        <w:t>0001160-06.2022.6.05.8000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0001163-58.2022.6.05.8000,</w:t>
      </w:r>
      <w:r>
        <w:rPr>
          <w:spacing w:val="1"/>
        </w:rPr>
        <w:t xml:space="preserve"> </w:t>
      </w:r>
      <w:r>
        <w:t>respectivamente),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utilizado</w:t>
      </w:r>
      <w:r>
        <w:rPr>
          <w:spacing w:val="1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Papel de Trabalho “Matriz de Planejamento – Monitoramento da Auditoria Financeira Integrada</w:t>
      </w:r>
      <w:r>
        <w:rPr>
          <w:spacing w:val="1"/>
        </w:rPr>
        <w:t xml:space="preserve"> </w:t>
      </w:r>
      <w:r>
        <w:t>com Conformidade exercício 2020”.</w:t>
      </w:r>
    </w:p>
    <w:p w:rsidR="00E060DE" w:rsidRDefault="00A01BD4">
      <w:pPr>
        <w:pStyle w:val="Corpodetexto"/>
        <w:spacing w:before="200"/>
        <w:ind w:left="493" w:right="724"/>
        <w:jc w:val="both"/>
      </w:pPr>
      <w:r>
        <w:t>Para</w:t>
      </w:r>
      <w:r>
        <w:rPr>
          <w:spacing w:val="1"/>
        </w:rPr>
        <w:t xml:space="preserve"> </w:t>
      </w:r>
      <w:r>
        <w:t>emissão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opinativo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atual</w:t>
      </w:r>
      <w:r>
        <w:rPr>
          <w:spacing w:val="1"/>
        </w:rPr>
        <w:t xml:space="preserve"> </w:t>
      </w:r>
      <w:r>
        <w:t>estágio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encaminhamentos</w:t>
      </w:r>
      <w:r>
        <w:rPr>
          <w:spacing w:val="1"/>
        </w:rPr>
        <w:t xml:space="preserve"> </w:t>
      </w:r>
      <w:r>
        <w:t>monitorados, restaram utilizadas técnicas de análise documental e correlação entre as informações</w:t>
      </w:r>
      <w:r>
        <w:rPr>
          <w:spacing w:val="1"/>
        </w:rPr>
        <w:t xml:space="preserve"> </w:t>
      </w:r>
      <w:r>
        <w:t>coletadas,</w:t>
      </w:r>
      <w:r>
        <w:rPr>
          <w:spacing w:val="58"/>
        </w:rPr>
        <w:t xml:space="preserve"> </w:t>
      </w:r>
      <w:r>
        <w:t>merecendo</w:t>
      </w:r>
      <w:r>
        <w:rPr>
          <w:spacing w:val="59"/>
        </w:rPr>
        <w:t xml:space="preserve"> </w:t>
      </w:r>
      <w:r>
        <w:t>registro,</w:t>
      </w:r>
      <w:r>
        <w:rPr>
          <w:spacing w:val="59"/>
        </w:rPr>
        <w:t xml:space="preserve"> </w:t>
      </w:r>
      <w:r>
        <w:t>ainda,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realização</w:t>
      </w:r>
      <w:r>
        <w:rPr>
          <w:spacing w:val="59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consultas</w:t>
      </w:r>
      <w:r>
        <w:rPr>
          <w:spacing w:val="59"/>
        </w:rPr>
        <w:t xml:space="preserve"> </w:t>
      </w:r>
      <w:r>
        <w:t>ao</w:t>
      </w:r>
      <w:r>
        <w:rPr>
          <w:spacing w:val="44"/>
        </w:rPr>
        <w:t xml:space="preserve"> </w:t>
      </w:r>
      <w:r>
        <w:t>SEI</w:t>
      </w:r>
      <w:r>
        <w:rPr>
          <w:spacing w:val="44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ao</w:t>
      </w:r>
      <w:r>
        <w:rPr>
          <w:spacing w:val="44"/>
        </w:rPr>
        <w:t xml:space="preserve"> </w:t>
      </w:r>
      <w:r>
        <w:t>Diário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Justiça</w:t>
      </w:r>
    </w:p>
    <w:p w:rsidR="00E060DE" w:rsidRDefault="00E060DE">
      <w:pPr>
        <w:jc w:val="both"/>
        <w:sectPr w:rsidR="00E060DE">
          <w:pgSz w:w="11920" w:h="16840"/>
          <w:pgMar w:top="244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5" style="width:474.4pt;height:.55pt;mso-position-horizontal-relative:char;mso-position-vertical-relative:line" coordsize="9488,11">
            <v:line id="_x0000_s1076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30"/>
        <w:jc w:val="both"/>
      </w:pPr>
      <w:r>
        <w:t>Eletrônico (DJE) deste Regional, para obtenção de dados atualizados acerca do trâmite processual</w:t>
      </w:r>
      <w:r>
        <w:rPr>
          <w:spacing w:val="1"/>
        </w:rPr>
        <w:t xml:space="preserve"> </w:t>
      </w:r>
      <w:r>
        <w:t>de expedientes específicos e exame do inteiro teor de atos normativos pertinentes, editados pela</w:t>
      </w:r>
      <w:r>
        <w:rPr>
          <w:spacing w:val="1"/>
        </w:rPr>
        <w:t xml:space="preserve"> </w:t>
      </w:r>
      <w:r>
        <w:t>Alta</w:t>
      </w:r>
      <w:r>
        <w:rPr>
          <w:spacing w:val="-15"/>
        </w:rPr>
        <w:t xml:space="preserve"> </w:t>
      </w:r>
      <w:r>
        <w:t>Administração deste</w:t>
      </w:r>
      <w:r>
        <w:rPr>
          <w:spacing w:val="-5"/>
        </w:rPr>
        <w:t xml:space="preserve"> </w:t>
      </w:r>
      <w:r>
        <w:t>Tribunal, respectivamente.</w:t>
      </w:r>
    </w:p>
    <w:p w:rsidR="00E060DE" w:rsidRDefault="00A01BD4">
      <w:pPr>
        <w:pStyle w:val="Corpodetexto"/>
        <w:spacing w:before="120"/>
        <w:ind w:left="493" w:right="733"/>
        <w:jc w:val="both"/>
      </w:pPr>
      <w:r>
        <w:t>Registramos,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fim,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desenvolvidos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longo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procedimento de</w:t>
      </w:r>
      <w:r>
        <w:rPr>
          <w:spacing w:val="-57"/>
        </w:rPr>
        <w:t xml:space="preserve"> </w:t>
      </w:r>
      <w:r>
        <w:t>monitoramento de auditoria foram conduzidos em conformidade com a Resolução do Conselho</w:t>
      </w:r>
      <w:r>
        <w:rPr>
          <w:spacing w:val="1"/>
        </w:rPr>
        <w:t xml:space="preserve"> </w:t>
      </w:r>
      <w:r>
        <w:t>Nacional de Justiça (CNJ) nº 309, de 11 de março de 2020 e com as Normas Internacionais para a</w:t>
      </w:r>
      <w:r>
        <w:rPr>
          <w:spacing w:val="1"/>
        </w:rPr>
        <w:t xml:space="preserve"> </w:t>
      </w:r>
      <w:r>
        <w:t>Prática Profissional de</w:t>
      </w:r>
      <w:r>
        <w:rPr>
          <w:spacing w:val="-14"/>
        </w:rPr>
        <w:t xml:space="preserve"> </w:t>
      </w:r>
      <w:r>
        <w:t>Auditoria Interna (IPPF) do Instituto dos</w:t>
      </w:r>
      <w:r>
        <w:rPr>
          <w:spacing w:val="-14"/>
        </w:rPr>
        <w:t xml:space="preserve"> </w:t>
      </w:r>
      <w:r>
        <w:t>Auditores Internos (IAA).</w:t>
      </w:r>
    </w:p>
    <w:p w:rsidR="00E060DE" w:rsidRDefault="00A01BD4">
      <w:pPr>
        <w:pStyle w:val="Corpodetexto"/>
        <w:spacing w:before="120"/>
        <w:ind w:left="493"/>
        <w:jc w:val="both"/>
      </w:pPr>
      <w:r>
        <w:t>Vale</w:t>
      </w:r>
      <w:r>
        <w:rPr>
          <w:spacing w:val="-3"/>
        </w:rPr>
        <w:t xml:space="preserve"> </w:t>
      </w:r>
      <w:r>
        <w:t>salientar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nenhum</w:t>
      </w:r>
      <w:r>
        <w:rPr>
          <w:spacing w:val="-2"/>
        </w:rPr>
        <w:t xml:space="preserve"> </w:t>
      </w:r>
      <w:r>
        <w:t>óbice</w:t>
      </w:r>
      <w:r>
        <w:rPr>
          <w:spacing w:val="-2"/>
        </w:rPr>
        <w:t xml:space="preserve"> </w:t>
      </w:r>
      <w:r>
        <w:t>foi</w:t>
      </w:r>
      <w:r>
        <w:rPr>
          <w:spacing w:val="-3"/>
        </w:rPr>
        <w:t xml:space="preserve"> </w:t>
      </w:r>
      <w:r>
        <w:t>encontrado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desenvolvimento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trabalhos.</w:t>
      </w:r>
    </w:p>
    <w:p w:rsidR="00E060DE" w:rsidRDefault="00733E7C">
      <w:pPr>
        <w:pStyle w:val="Corpodetexto"/>
        <w:spacing w:before="120"/>
        <w:ind w:left="493" w:right="723"/>
        <w:jc w:val="both"/>
      </w:pPr>
      <w:r>
        <w:pict>
          <v:shape id="_x0000_s1074" type="#_x0000_t202" style="position:absolute;left:0;text-align:left;margin-left:56.5pt;margin-top:95.2pt;width:479pt;height:25pt;z-index:-15723520;mso-wrap-distance-left:0;mso-wrap-distance-right:0;mso-position-horizontal-relative:page" fillcolor="#073762" strokeweight="1pt">
            <v:textbox inset="0,0,0,0">
              <w:txbxContent>
                <w:p w:rsidR="00E060DE" w:rsidRDefault="00A01BD4">
                  <w:pPr>
                    <w:spacing w:before="101"/>
                    <w:ind w:left="98"/>
                    <w:rPr>
                      <w:rFonts w:ascii="Arial" w:hAnsi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2.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1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ANÁLISE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DO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ATENDIMENTO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ÀS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RECOMENDAÇÕES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DE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pacing w:val="-12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FFFFFF"/>
                      <w:sz w:val="24"/>
                    </w:rPr>
                    <w:t>AUDITORIA</w:t>
                  </w:r>
                </w:p>
              </w:txbxContent>
            </v:textbox>
            <w10:wrap type="topAndBottom" anchorx="page"/>
          </v:shape>
        </w:pict>
      </w:r>
      <w:r w:rsidR="00A01BD4">
        <w:t>Espera-se que o resultado deste monitoramento, além de viabilizar a consolidação de diagnóstico</w:t>
      </w:r>
      <w:r w:rsidR="00A01BD4">
        <w:rPr>
          <w:spacing w:val="1"/>
        </w:rPr>
        <w:t xml:space="preserve"> </w:t>
      </w:r>
      <w:r w:rsidR="00A01BD4">
        <w:t>acerca</w:t>
      </w:r>
      <w:r w:rsidR="00A01BD4">
        <w:rPr>
          <w:spacing w:val="1"/>
        </w:rPr>
        <w:t xml:space="preserve"> </w:t>
      </w:r>
      <w:r w:rsidR="00A01BD4">
        <w:t>do</w:t>
      </w:r>
      <w:r w:rsidR="00A01BD4">
        <w:rPr>
          <w:spacing w:val="1"/>
        </w:rPr>
        <w:t xml:space="preserve"> </w:t>
      </w:r>
      <w:r w:rsidR="00A01BD4">
        <w:t>panorama</w:t>
      </w:r>
      <w:r w:rsidR="00A01BD4">
        <w:rPr>
          <w:spacing w:val="1"/>
        </w:rPr>
        <w:t xml:space="preserve"> </w:t>
      </w:r>
      <w:r w:rsidR="00A01BD4">
        <w:t>de</w:t>
      </w:r>
      <w:r w:rsidR="00A01BD4">
        <w:rPr>
          <w:spacing w:val="1"/>
        </w:rPr>
        <w:t xml:space="preserve"> </w:t>
      </w:r>
      <w:r w:rsidR="00A01BD4">
        <w:t>cumprimento</w:t>
      </w:r>
      <w:r w:rsidR="00A01BD4">
        <w:rPr>
          <w:spacing w:val="1"/>
        </w:rPr>
        <w:t xml:space="preserve"> </w:t>
      </w:r>
      <w:r w:rsidR="00A01BD4">
        <w:t>dos</w:t>
      </w:r>
      <w:r w:rsidR="00A01BD4">
        <w:rPr>
          <w:spacing w:val="1"/>
        </w:rPr>
        <w:t xml:space="preserve"> </w:t>
      </w:r>
      <w:r w:rsidR="00A01BD4">
        <w:t>encaminhamentos</w:t>
      </w:r>
      <w:r w:rsidR="00A01BD4">
        <w:rPr>
          <w:spacing w:val="1"/>
        </w:rPr>
        <w:t xml:space="preserve"> </w:t>
      </w:r>
      <w:r w:rsidR="00A01BD4">
        <w:t>originalmente</w:t>
      </w:r>
      <w:r w:rsidR="00A01BD4">
        <w:rPr>
          <w:spacing w:val="1"/>
        </w:rPr>
        <w:t xml:space="preserve"> </w:t>
      </w:r>
      <w:r w:rsidR="00A01BD4">
        <w:t>homologados</w:t>
      </w:r>
      <w:r w:rsidR="00A01BD4">
        <w:rPr>
          <w:spacing w:val="1"/>
        </w:rPr>
        <w:t xml:space="preserve"> </w:t>
      </w:r>
      <w:r w:rsidR="00A01BD4">
        <w:t>pela</w:t>
      </w:r>
      <w:r w:rsidR="00A01BD4">
        <w:rPr>
          <w:spacing w:val="1"/>
        </w:rPr>
        <w:t xml:space="preserve"> </w:t>
      </w:r>
      <w:r w:rsidR="00A01BD4">
        <w:t>Presidência</w:t>
      </w:r>
      <w:r w:rsidR="00A01BD4">
        <w:rPr>
          <w:spacing w:val="1"/>
        </w:rPr>
        <w:t xml:space="preserve"> </w:t>
      </w:r>
      <w:r w:rsidR="00A01BD4">
        <w:t>deste</w:t>
      </w:r>
      <w:r w:rsidR="00A01BD4">
        <w:rPr>
          <w:spacing w:val="1"/>
        </w:rPr>
        <w:t xml:space="preserve"> </w:t>
      </w:r>
      <w:r w:rsidR="00A01BD4">
        <w:t>Regional,</w:t>
      </w:r>
      <w:r w:rsidR="00A01BD4">
        <w:rPr>
          <w:spacing w:val="1"/>
        </w:rPr>
        <w:t xml:space="preserve"> </w:t>
      </w:r>
      <w:r w:rsidR="00A01BD4">
        <w:t>instrumentalize</w:t>
      </w:r>
      <w:r w:rsidR="00A01BD4">
        <w:rPr>
          <w:spacing w:val="1"/>
        </w:rPr>
        <w:t xml:space="preserve"> </w:t>
      </w:r>
      <w:r w:rsidR="00A01BD4">
        <w:t>a</w:t>
      </w:r>
      <w:r w:rsidR="00A01BD4">
        <w:rPr>
          <w:spacing w:val="1"/>
        </w:rPr>
        <w:t xml:space="preserve"> </w:t>
      </w:r>
      <w:r w:rsidR="00A01BD4">
        <w:t>Alta</w:t>
      </w:r>
      <w:r w:rsidR="00A01BD4">
        <w:rPr>
          <w:spacing w:val="1"/>
        </w:rPr>
        <w:t xml:space="preserve"> </w:t>
      </w:r>
      <w:r w:rsidR="00A01BD4">
        <w:t>Administração</w:t>
      </w:r>
      <w:r w:rsidR="00A01BD4">
        <w:rPr>
          <w:spacing w:val="1"/>
        </w:rPr>
        <w:t xml:space="preserve"> </w:t>
      </w:r>
      <w:r w:rsidR="00A01BD4">
        <w:t>do</w:t>
      </w:r>
      <w:r w:rsidR="00A01BD4">
        <w:rPr>
          <w:spacing w:val="1"/>
        </w:rPr>
        <w:t xml:space="preserve"> </w:t>
      </w:r>
      <w:r w:rsidR="00A01BD4">
        <w:t>TRE-BA</w:t>
      </w:r>
      <w:r w:rsidR="00A01BD4">
        <w:rPr>
          <w:spacing w:val="1"/>
        </w:rPr>
        <w:t xml:space="preserve"> </w:t>
      </w:r>
      <w:r w:rsidR="00A01BD4">
        <w:t>no</w:t>
      </w:r>
      <w:r w:rsidR="00A01BD4">
        <w:rPr>
          <w:spacing w:val="1"/>
        </w:rPr>
        <w:t xml:space="preserve"> </w:t>
      </w:r>
      <w:r w:rsidR="00A01BD4">
        <w:t>processo</w:t>
      </w:r>
      <w:r w:rsidR="00A01BD4">
        <w:rPr>
          <w:spacing w:val="1"/>
        </w:rPr>
        <w:t xml:space="preserve"> </w:t>
      </w:r>
      <w:r w:rsidR="00A01BD4">
        <w:t>decisório</w:t>
      </w:r>
      <w:r w:rsidR="00A01BD4">
        <w:rPr>
          <w:spacing w:val="1"/>
        </w:rPr>
        <w:t xml:space="preserve"> </w:t>
      </w:r>
      <w:r w:rsidR="00A01BD4">
        <w:t>afeto</w:t>
      </w:r>
      <w:r w:rsidR="00A01BD4">
        <w:rPr>
          <w:spacing w:val="1"/>
        </w:rPr>
        <w:t xml:space="preserve"> </w:t>
      </w:r>
      <w:r w:rsidR="00A01BD4">
        <w:t>a</w:t>
      </w:r>
      <w:r w:rsidR="00A01BD4">
        <w:rPr>
          <w:spacing w:val="1"/>
        </w:rPr>
        <w:t xml:space="preserve"> </w:t>
      </w:r>
      <w:r w:rsidR="00A01BD4">
        <w:t>governança</w:t>
      </w:r>
      <w:r w:rsidR="00A01BD4">
        <w:rPr>
          <w:spacing w:val="1"/>
        </w:rPr>
        <w:t xml:space="preserve"> </w:t>
      </w:r>
      <w:r w:rsidR="00A01BD4">
        <w:t>orçamentária,</w:t>
      </w:r>
      <w:r w:rsidR="00A01BD4">
        <w:rPr>
          <w:spacing w:val="1"/>
        </w:rPr>
        <w:t xml:space="preserve"> </w:t>
      </w:r>
      <w:r w:rsidR="00A01BD4">
        <w:t>financeira</w:t>
      </w:r>
      <w:r w:rsidR="00A01BD4">
        <w:rPr>
          <w:spacing w:val="1"/>
        </w:rPr>
        <w:t xml:space="preserve"> </w:t>
      </w:r>
      <w:r w:rsidR="00A01BD4">
        <w:t>e</w:t>
      </w:r>
      <w:r w:rsidR="00A01BD4">
        <w:rPr>
          <w:spacing w:val="1"/>
        </w:rPr>
        <w:t xml:space="preserve"> </w:t>
      </w:r>
      <w:r w:rsidR="00A01BD4">
        <w:t>contábil,</w:t>
      </w:r>
      <w:r w:rsidR="00A01BD4">
        <w:rPr>
          <w:spacing w:val="1"/>
        </w:rPr>
        <w:t xml:space="preserve"> </w:t>
      </w:r>
      <w:r w:rsidR="00A01BD4">
        <w:t>concorrendo</w:t>
      </w:r>
      <w:r w:rsidR="00A01BD4">
        <w:rPr>
          <w:spacing w:val="1"/>
        </w:rPr>
        <w:t xml:space="preserve"> </w:t>
      </w:r>
      <w:r w:rsidR="00A01BD4">
        <w:t>para</w:t>
      </w:r>
      <w:r w:rsidR="00A01BD4">
        <w:rPr>
          <w:spacing w:val="1"/>
        </w:rPr>
        <w:t xml:space="preserve"> </w:t>
      </w:r>
      <w:r w:rsidR="00A01BD4">
        <w:t>o</w:t>
      </w:r>
      <w:r w:rsidR="00A01BD4">
        <w:rPr>
          <w:spacing w:val="1"/>
        </w:rPr>
        <w:t xml:space="preserve"> </w:t>
      </w:r>
      <w:r w:rsidR="00A01BD4">
        <w:t>efetivo</w:t>
      </w:r>
      <w:r w:rsidR="00A01BD4">
        <w:rPr>
          <w:spacing w:val="1"/>
        </w:rPr>
        <w:t xml:space="preserve"> </w:t>
      </w:r>
      <w:r w:rsidR="00A01BD4">
        <w:t>saneamento das distorções evidenciadas, bem como para a mitigação, por consequência, dos riscos</w:t>
      </w:r>
      <w:r w:rsidR="00A01BD4">
        <w:rPr>
          <w:spacing w:val="1"/>
        </w:rPr>
        <w:t xml:space="preserve"> </w:t>
      </w:r>
      <w:r w:rsidR="00A01BD4">
        <w:t>associados.</w:t>
      </w:r>
    </w:p>
    <w:p w:rsidR="00E060DE" w:rsidRDefault="00E060DE">
      <w:pPr>
        <w:pStyle w:val="Corpodetexto"/>
        <w:spacing w:before="9"/>
        <w:rPr>
          <w:sz w:val="6"/>
        </w:rPr>
      </w:pPr>
    </w:p>
    <w:p w:rsidR="00E060DE" w:rsidRDefault="00A01BD4">
      <w:pPr>
        <w:pStyle w:val="Corpodetexto"/>
        <w:spacing w:before="90"/>
        <w:ind w:left="493" w:right="729"/>
        <w:jc w:val="both"/>
      </w:pPr>
      <w:r>
        <w:t>Concluídas as etapas reservadas ao exame e cotejo de documentos, manifestações das unidades</w:t>
      </w:r>
      <w:r>
        <w:rPr>
          <w:spacing w:val="1"/>
        </w:rPr>
        <w:t xml:space="preserve"> </w:t>
      </w:r>
      <w:r>
        <w:t>envolvidas e demais fontes de informação utilizadas para a execução do presente monitoramento,</w:t>
      </w:r>
      <w:r>
        <w:rPr>
          <w:spacing w:val="1"/>
        </w:rPr>
        <w:t xml:space="preserve"> </w:t>
      </w:r>
      <w:r>
        <w:t>passa-se à exposição do seu resultado, no que tange às 15 recomendações que constituíram objeto</w:t>
      </w:r>
      <w:r>
        <w:rPr>
          <w:spacing w:val="1"/>
        </w:rPr>
        <w:t xml:space="preserve"> </w:t>
      </w:r>
      <w:r>
        <w:t>do presente procedimento, discriminadas na sequência: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Ttulo2"/>
        <w:ind w:right="726"/>
      </w:pPr>
      <w:r>
        <w:t>Proposição n° 8.1.1 - Recomendar à SGA que comprove, em 120 dias, que os bens imóveis</w:t>
      </w:r>
      <w:r>
        <w:rPr>
          <w:spacing w:val="1"/>
        </w:rPr>
        <w:t xml:space="preserve"> </w:t>
      </w:r>
      <w:r>
        <w:t>pertencentes ao TRE-BA</w:t>
      </w:r>
      <w:r>
        <w:rPr>
          <w:spacing w:val="-14"/>
        </w:rPr>
        <w:t xml:space="preserve"> </w:t>
      </w:r>
      <w:r>
        <w:t>se encontram devidamente cadastrados no SPIUnet.</w:t>
      </w:r>
    </w:p>
    <w:p w:rsidR="00E060DE" w:rsidRDefault="00E060DE">
      <w:pPr>
        <w:pStyle w:val="Corpodetexto"/>
        <w:spacing w:before="10"/>
        <w:rPr>
          <w:b/>
          <w:i/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A1)</w:t>
      </w:r>
      <w:r>
        <w:rPr>
          <w:spacing w:val="-14"/>
        </w:rPr>
        <w:t xml:space="preserve"> </w:t>
      </w:r>
      <w:r>
        <w:t>Ausência de registro da depreciação de bens imóveis pertencentes ao</w:t>
      </w:r>
      <w:r>
        <w:rPr>
          <w:spacing w:val="-5"/>
        </w:rPr>
        <w:t xml:space="preserve"> </w:t>
      </w:r>
      <w:r>
        <w:t>TRE-BA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26/11/2021,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93/2021</w:t>
      </w:r>
      <w:r>
        <w:rPr>
          <w:spacing w:val="1"/>
        </w:rPr>
        <w:t xml:space="preserve"> </w:t>
      </w:r>
      <w:r>
        <w:t>referente</w:t>
      </w:r>
      <w:r>
        <w:rPr>
          <w:spacing w:val="1"/>
        </w:rPr>
        <w:t xml:space="preserve"> </w:t>
      </w:r>
      <w:r>
        <w:t>à</w:t>
      </w:r>
      <w:r>
        <w:rPr>
          <w:spacing w:val="-57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Integrada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TSE/TREs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(que</w:t>
      </w:r>
      <w:r>
        <w:rPr>
          <w:spacing w:val="1"/>
        </w:rPr>
        <w:t xml:space="preserve"> </w:t>
      </w:r>
      <w:r>
        <w:t>reitera</w:t>
      </w:r>
      <w:r>
        <w:rPr>
          <w:spacing w:val="1"/>
        </w:rPr>
        <w:t xml:space="preserve"> </w:t>
      </w:r>
      <w:r>
        <w:t>recomendações constantes da auditoria de conformidade de 2020), a unidade apresentou no doc. n.º</w:t>
      </w:r>
      <w:r>
        <w:rPr>
          <w:spacing w:val="-57"/>
        </w:rPr>
        <w:t xml:space="preserve"> </w:t>
      </w:r>
      <w:r>
        <w:t>1783032 as informações a seguir listadas: a) reiterou as dificuldades para atendimento da demanda</w:t>
      </w:r>
      <w:r>
        <w:rPr>
          <w:spacing w:val="1"/>
        </w:rPr>
        <w:t xml:space="preserve"> </w:t>
      </w:r>
      <w:r>
        <w:t>detalhadas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COMAP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1357983,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n.º</w:t>
      </w:r>
      <w:r>
        <w:rPr>
          <w:spacing w:val="60"/>
        </w:rPr>
        <w:t xml:space="preserve"> </w:t>
      </w:r>
      <w:r>
        <w:t>0141561-26.2020.6.05.8000;</w:t>
      </w:r>
      <w:r>
        <w:rPr>
          <w:spacing w:val="60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 segundo informação obtida junto à SPU, todas as providências para registro de</w:t>
      </w:r>
      <w:r>
        <w:rPr>
          <w:spacing w:val="1"/>
        </w:rPr>
        <w:t xml:space="preserve"> </w:t>
      </w:r>
      <w:r>
        <w:t>imóveis deverão ser adotadas por este Tribunal, inclusive no que tange à assinatura do Contrato de</w:t>
      </w:r>
      <w:r>
        <w:rPr>
          <w:spacing w:val="1"/>
        </w:rPr>
        <w:t xml:space="preserve"> </w:t>
      </w:r>
      <w:r>
        <w:t>Recebimento por Doação previsto no Anexo III da Orientação n.º 1/2018 e registro no cartório,</w:t>
      </w:r>
      <w:r>
        <w:rPr>
          <w:spacing w:val="1"/>
        </w:rPr>
        <w:t xml:space="preserve"> </w:t>
      </w:r>
      <w:r>
        <w:t>restando àquele órgão apenas os atos de incorporação e cadastro no SPIUNet, informação diferente</w:t>
      </w:r>
      <w:r>
        <w:rPr>
          <w:spacing w:val="1"/>
        </w:rPr>
        <w:t xml:space="preserve"> </w:t>
      </w:r>
      <w:r>
        <w:t>da que tínhamos até àquele momento; c) que a COMANP havia sido instada a elaborar memorial</w:t>
      </w:r>
      <w:r>
        <w:rPr>
          <w:spacing w:val="1"/>
        </w:rPr>
        <w:t xml:space="preserve"> </w:t>
      </w:r>
      <w:r>
        <w:t>descritivo dos terrenos, tendo a Coordenadoria apresentado modelo nesse sentido, submetendo-o à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t>COMAP; d) que estavam sendo adotadas providências com vistas a que o atendimento</w:t>
      </w:r>
      <w:r>
        <w:rPr>
          <w:spacing w:val="1"/>
        </w:rPr>
        <w:t xml:space="preserve"> </w:t>
      </w:r>
      <w:r>
        <w:t>da demanda seja acompanhado por servidora com ampla experiência na área, medida essa que, se</w:t>
      </w:r>
      <w:r>
        <w:rPr>
          <w:spacing w:val="1"/>
        </w:rPr>
        <w:t xml:space="preserve"> </w:t>
      </w:r>
      <w:r>
        <w:t>concretizada, provavelmente contribuirá bastante para a solução mais célere das pendências de</w:t>
      </w:r>
      <w:r>
        <w:rPr>
          <w:spacing w:val="1"/>
        </w:rPr>
        <w:t xml:space="preserve"> </w:t>
      </w:r>
      <w:r>
        <w:t>registro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imóveis.</w:t>
      </w:r>
      <w:r>
        <w:rPr>
          <w:spacing w:val="15"/>
        </w:rPr>
        <w:t xml:space="preserve"> </w:t>
      </w:r>
      <w:r>
        <w:t>Atualizando</w:t>
      </w:r>
      <w:r>
        <w:rPr>
          <w:spacing w:val="15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informações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complementando</w:t>
      </w:r>
      <w:r>
        <w:rPr>
          <w:spacing w:val="15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informações da COMAP</w:t>
      </w:r>
    </w:p>
    <w:p w:rsidR="00E060DE" w:rsidRDefault="00E060DE">
      <w:pPr>
        <w:jc w:val="both"/>
        <w:sectPr w:rsidR="00E060DE">
          <w:headerReference w:type="default" r:id="rId20"/>
          <w:footerReference w:type="default" r:id="rId21"/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2" style="width:474.4pt;height:.55pt;mso-position-horizontal-relative:char;mso-position-vertical-relative:line" coordsize="9488,11">
            <v:line id="_x0000_s1073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3"/>
        <w:jc w:val="both"/>
      </w:pPr>
      <w:r>
        <w:t>prestadas no doc. n.º 1815448, registrou que: a) informação da COMAP no sentido de que já foi</w:t>
      </w:r>
      <w:r>
        <w:rPr>
          <w:spacing w:val="1"/>
        </w:rPr>
        <w:t xml:space="preserve"> </w:t>
      </w:r>
      <w:r>
        <w:t>recebida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documentação referente aos Fóruns Eleitorais de Porto Seguro, Ribeira do Pombal,</w:t>
      </w:r>
      <w:r>
        <w:rPr>
          <w:spacing w:val="1"/>
        </w:rPr>
        <w:t xml:space="preserve"> </w:t>
      </w:r>
      <w:r>
        <w:t>Seabra e Camaçari e que o modelo de memorial descritivo apresentado pela COMANP atende ao</w:t>
      </w:r>
      <w:r>
        <w:rPr>
          <w:spacing w:val="1"/>
        </w:rPr>
        <w:t xml:space="preserve"> </w:t>
      </w:r>
      <w:r>
        <w:t>quanto exigido para realização do registro; b) que as providências com vistas à disponibilização de</w:t>
      </w:r>
      <w:r>
        <w:rPr>
          <w:spacing w:val="1"/>
        </w:rPr>
        <w:t xml:space="preserve"> </w:t>
      </w:r>
      <w:r>
        <w:t>servidora</w:t>
      </w:r>
      <w:r>
        <w:rPr>
          <w:spacing w:val="13"/>
        </w:rPr>
        <w:t xml:space="preserve"> </w:t>
      </w:r>
      <w:r>
        <w:t>com</w:t>
      </w:r>
      <w:r>
        <w:rPr>
          <w:spacing w:val="14"/>
        </w:rPr>
        <w:t xml:space="preserve"> </w:t>
      </w:r>
      <w:r>
        <w:t>ampla</w:t>
      </w:r>
      <w:r>
        <w:rPr>
          <w:spacing w:val="14"/>
        </w:rPr>
        <w:t xml:space="preserve"> </w:t>
      </w:r>
      <w:r>
        <w:t>experiência</w:t>
      </w:r>
      <w:r>
        <w:rPr>
          <w:spacing w:val="14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área</w:t>
      </w:r>
      <w:r>
        <w:rPr>
          <w:spacing w:val="14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dedicação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essa</w:t>
      </w:r>
      <w:r>
        <w:rPr>
          <w:spacing w:val="-1"/>
        </w:rPr>
        <w:t xml:space="preserve"> </w:t>
      </w:r>
      <w:r>
        <w:t>questão</w:t>
      </w:r>
      <w:r>
        <w:rPr>
          <w:spacing w:val="-1"/>
        </w:rPr>
        <w:t xml:space="preserve"> </w:t>
      </w:r>
      <w:r>
        <w:t>continuam</w:t>
      </w:r>
      <w:r>
        <w:rPr>
          <w:spacing w:val="-1"/>
        </w:rPr>
        <w:t xml:space="preserve"> </w:t>
      </w:r>
      <w:r>
        <w:t>em andamento;</w:t>
      </w:r>
    </w:p>
    <w:p w:rsidR="00E060DE" w:rsidRDefault="00A01BD4">
      <w:pPr>
        <w:pStyle w:val="Corpodetexto"/>
        <w:ind w:left="493" w:right="726"/>
        <w:jc w:val="both"/>
      </w:pPr>
      <w:r>
        <w:t>c) que as dificuldades para atendimento da demanda permanecem as mesmas, sobretudo no que</w:t>
      </w:r>
      <w:r>
        <w:rPr>
          <w:spacing w:val="1"/>
        </w:rPr>
        <w:t xml:space="preserve"> </w:t>
      </w:r>
      <w:r>
        <w:t>tange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sobrecarga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priorização de outras</w:t>
      </w:r>
      <w:r>
        <w:rPr>
          <w:spacing w:val="1"/>
        </w:rPr>
        <w:t xml:space="preserve"> </w:t>
      </w:r>
      <w:r>
        <w:t>questões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relevantes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das</w:t>
      </w:r>
      <w:r>
        <w:rPr>
          <w:spacing w:val="60"/>
        </w:rPr>
        <w:t xml:space="preserve"> </w:t>
      </w:r>
      <w:r>
        <w:t>finalidades do Tribunal, salientando, mais uma</w:t>
      </w:r>
      <w:r>
        <w:rPr>
          <w:spacing w:val="-57"/>
        </w:rPr>
        <w:t xml:space="preserve"> </w:t>
      </w:r>
      <w:r>
        <w:t>vez,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incompatibilidade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consignado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recomendação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situação</w:t>
      </w:r>
      <w:r>
        <w:rPr>
          <w:spacing w:val="-57"/>
        </w:rPr>
        <w:t xml:space="preserve"> </w:t>
      </w:r>
      <w:r>
        <w:t>enfrentada.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15"/>
        </w:rPr>
        <w:t xml:space="preserve"> </w:t>
      </w:r>
      <w:r>
        <w:t>resposta</w:t>
      </w:r>
      <w:r>
        <w:rPr>
          <w:spacing w:val="74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RDI</w:t>
      </w:r>
      <w:r>
        <w:rPr>
          <w:spacing w:val="59"/>
        </w:rPr>
        <w:t xml:space="preserve"> </w:t>
      </w:r>
      <w:r>
        <w:t>nº</w:t>
      </w:r>
      <w:r>
        <w:rPr>
          <w:spacing w:val="59"/>
        </w:rPr>
        <w:t xml:space="preserve"> </w:t>
      </w:r>
      <w:r>
        <w:t>10/2022/SEAGO/COAUD</w:t>
      </w:r>
      <w:r>
        <w:rPr>
          <w:spacing w:val="59"/>
        </w:rPr>
        <w:t xml:space="preserve"> </w:t>
      </w:r>
      <w:r>
        <w:t>(SEI</w:t>
      </w:r>
      <w:r>
        <w:rPr>
          <w:spacing w:val="59"/>
        </w:rPr>
        <w:t xml:space="preserve"> </w:t>
      </w:r>
      <w:r>
        <w:t>nº  0001160-06.2022.6.05.8000</w:t>
      </w:r>
      <w:r>
        <w:rPr>
          <w:spacing w:val="59"/>
        </w:rPr>
        <w:t xml:space="preserve"> </w:t>
      </w:r>
      <w:r>
        <w:t>Doc</w:t>
      </w:r>
      <w:r>
        <w:rPr>
          <w:spacing w:val="59"/>
        </w:rPr>
        <w:t xml:space="preserve"> </w:t>
      </w:r>
      <w:r>
        <w:t>nº</w:t>
      </w:r>
    </w:p>
    <w:p w:rsidR="00E060DE" w:rsidRDefault="00A01BD4">
      <w:pPr>
        <w:pStyle w:val="Corpodetexto"/>
        <w:ind w:left="493"/>
        <w:jc w:val="both"/>
      </w:pPr>
      <w:r>
        <w:t xml:space="preserve">1840750), a </w:t>
      </w:r>
      <w:r>
        <w:rPr>
          <w:b/>
        </w:rPr>
        <w:t xml:space="preserve">COMAP </w:t>
      </w:r>
      <w:r>
        <w:t>informou que não há atualizações a serem feitas.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Em que pese os esforços e esclarecimentos prestados pela SGA, verificou-se que resta pendente a</w:t>
      </w:r>
      <w:r>
        <w:rPr>
          <w:spacing w:val="1"/>
        </w:rPr>
        <w:t xml:space="preserve"> </w:t>
      </w:r>
      <w:r>
        <w:t>depreciação de imóveis pertencentes ao TRE-BA em virtude da ausência de registro no SPIUnet,</w:t>
      </w:r>
      <w:r>
        <w:rPr>
          <w:spacing w:val="1"/>
        </w:rPr>
        <w:t xml:space="preserve"> </w:t>
      </w:r>
      <w:r>
        <w:t>ocasionando distorção nas demonstrações contábeis do Órgão. Desta forma, a equipe de auditoria</w:t>
      </w:r>
      <w:r>
        <w:rPr>
          <w:spacing w:val="1"/>
        </w:rPr>
        <w:t xml:space="preserve"> </w:t>
      </w:r>
      <w:r>
        <w:t>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tabs>
          <w:tab w:val="left" w:pos="8989"/>
        </w:tabs>
        <w:ind w:left="493" w:right="730"/>
      </w:pPr>
      <w:r>
        <w:t>RDI</w:t>
      </w:r>
      <w:r>
        <w:rPr>
          <w:spacing w:val="88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nº</w:t>
      </w:r>
      <w:r>
        <w:rPr>
          <w:spacing w:val="74"/>
        </w:rPr>
        <w:t xml:space="preserve"> </w:t>
      </w:r>
      <w:r>
        <w:t>0001160-06.2022.6.05.8000</w:t>
      </w:r>
      <w:r>
        <w:rPr>
          <w:spacing w:val="74"/>
        </w:rPr>
        <w:t xml:space="preserve"> </w:t>
      </w:r>
      <w:r>
        <w:t>docs.</w:t>
      </w:r>
      <w:r>
        <w:rPr>
          <w:spacing w:val="74"/>
        </w:rPr>
        <w:t xml:space="preserve"> </w:t>
      </w:r>
      <w:r>
        <w:t>nº</w:t>
      </w:r>
      <w:r>
        <w:tab/>
        <w:t>1832012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1840750).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rPr>
          <w:i/>
          <w:sz w:val="21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2"/>
        <w:spacing w:line="276" w:lineRule="auto"/>
        <w:ind w:right="730"/>
        <w:jc w:val="left"/>
      </w:pPr>
      <w:r>
        <w:t>Proposição</w:t>
      </w:r>
      <w:r>
        <w:rPr>
          <w:spacing w:val="13"/>
        </w:rPr>
        <w:t xml:space="preserve"> </w:t>
      </w:r>
      <w:r>
        <w:t>8.1.2</w:t>
      </w:r>
      <w:r>
        <w:rPr>
          <w:spacing w:val="14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Recomendar</w:t>
      </w:r>
      <w:r>
        <w:rPr>
          <w:spacing w:val="14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SGA</w:t>
      </w:r>
      <w:r>
        <w:rPr>
          <w:spacing w:val="14"/>
        </w:rPr>
        <w:t xml:space="preserve"> </w:t>
      </w:r>
      <w:r>
        <w:t>que</w:t>
      </w:r>
      <w:r>
        <w:rPr>
          <w:spacing w:val="13"/>
        </w:rPr>
        <w:t xml:space="preserve"> </w:t>
      </w:r>
      <w:r>
        <w:t>providencie,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prazo</w:t>
      </w:r>
      <w:r>
        <w:rPr>
          <w:spacing w:val="1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dias,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reavaliação</w:t>
      </w:r>
      <w:r>
        <w:rPr>
          <w:spacing w:val="-1"/>
        </w:rPr>
        <w:t xml:space="preserve"> </w:t>
      </w:r>
      <w:r>
        <w:t>dos</w:t>
      </w:r>
      <w:r>
        <w:rPr>
          <w:spacing w:val="-57"/>
        </w:rPr>
        <w:t xml:space="preserve"> </w:t>
      </w:r>
      <w:r>
        <w:t>bens imóveis pertencentes ao TRE-BA.</w:t>
      </w:r>
    </w:p>
    <w:p w:rsidR="00E060DE" w:rsidRDefault="00A01BD4">
      <w:pPr>
        <w:spacing w:before="200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spacing w:before="1"/>
        <w:ind w:left="493" w:right="737"/>
      </w:pPr>
      <w:r>
        <w:t>A2)</w:t>
      </w:r>
      <w:r>
        <w:rPr>
          <w:spacing w:val="58"/>
        </w:rPr>
        <w:t xml:space="preserve"> </w:t>
      </w:r>
      <w:r>
        <w:t>Ausência</w:t>
      </w:r>
      <w:r>
        <w:rPr>
          <w:spacing w:val="43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atualização/reavaliação</w:t>
      </w:r>
      <w:r>
        <w:rPr>
          <w:spacing w:val="44"/>
        </w:rPr>
        <w:t xml:space="preserve"> </w:t>
      </w:r>
      <w:r>
        <w:t>do</w:t>
      </w:r>
      <w:r>
        <w:rPr>
          <w:spacing w:val="43"/>
        </w:rPr>
        <w:t xml:space="preserve"> </w:t>
      </w:r>
      <w:r>
        <w:t>valor</w:t>
      </w:r>
      <w:r>
        <w:rPr>
          <w:spacing w:val="44"/>
        </w:rPr>
        <w:t xml:space="preserve"> </w:t>
      </w:r>
      <w:r>
        <w:t>monetário</w:t>
      </w:r>
      <w:r>
        <w:rPr>
          <w:spacing w:val="43"/>
        </w:rPr>
        <w:t xml:space="preserve"> </w:t>
      </w:r>
      <w:r>
        <w:t>dos</w:t>
      </w:r>
      <w:r>
        <w:rPr>
          <w:spacing w:val="44"/>
        </w:rPr>
        <w:t xml:space="preserve"> </w:t>
      </w:r>
      <w:r>
        <w:t>bens</w:t>
      </w:r>
      <w:r>
        <w:rPr>
          <w:spacing w:val="43"/>
        </w:rPr>
        <w:t xml:space="preserve"> </w:t>
      </w:r>
      <w:r>
        <w:t>imóveis</w:t>
      </w:r>
      <w:r>
        <w:rPr>
          <w:spacing w:val="44"/>
        </w:rPr>
        <w:t xml:space="preserve"> </w:t>
      </w:r>
      <w:r>
        <w:t>pertencentes</w:t>
      </w:r>
      <w:r>
        <w:rPr>
          <w:spacing w:val="44"/>
        </w:rPr>
        <w:t xml:space="preserve"> </w:t>
      </w:r>
      <w:r>
        <w:t>ao</w:t>
      </w:r>
      <w:r>
        <w:rPr>
          <w:spacing w:val="-57"/>
        </w:rPr>
        <w:t xml:space="preserve"> </w:t>
      </w:r>
      <w:r>
        <w:t>TRE-BA.</w:t>
      </w:r>
    </w:p>
    <w:p w:rsidR="00E060DE" w:rsidRDefault="00E060DE">
      <w:pPr>
        <w:pStyle w:val="Corpodetexto"/>
        <w:spacing w:before="9"/>
        <w:rPr>
          <w:sz w:val="20"/>
        </w:rPr>
      </w:pPr>
    </w:p>
    <w:p w:rsidR="00E060DE" w:rsidRDefault="00A01BD4">
      <w:pPr>
        <w:spacing w:before="1"/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9"/>
        <w:rPr>
          <w:i/>
          <w:sz w:val="20"/>
        </w:rPr>
      </w:pPr>
    </w:p>
    <w:p w:rsidR="00E060DE" w:rsidRDefault="00A01BD4">
      <w:pPr>
        <w:pStyle w:val="Corpodetexto"/>
        <w:spacing w:before="1"/>
        <w:ind w:left="493"/>
        <w:jc w:val="both"/>
      </w:pPr>
      <w:r>
        <w:t>Em</w:t>
      </w:r>
      <w:r>
        <w:rPr>
          <w:spacing w:val="74"/>
        </w:rPr>
        <w:t xml:space="preserve"> </w:t>
      </w:r>
      <w:r>
        <w:t>resposta</w:t>
      </w:r>
      <w:r>
        <w:rPr>
          <w:spacing w:val="74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RDI</w:t>
      </w:r>
      <w:r>
        <w:rPr>
          <w:spacing w:val="59"/>
        </w:rPr>
        <w:t xml:space="preserve"> </w:t>
      </w:r>
      <w:r>
        <w:t>nº</w:t>
      </w:r>
      <w:r>
        <w:rPr>
          <w:spacing w:val="59"/>
        </w:rPr>
        <w:t xml:space="preserve"> </w:t>
      </w:r>
      <w:r>
        <w:t>10/2022/SEAGO/COAUD</w:t>
      </w:r>
      <w:r>
        <w:rPr>
          <w:spacing w:val="59"/>
        </w:rPr>
        <w:t xml:space="preserve"> </w:t>
      </w:r>
      <w:r>
        <w:t>(SEI</w:t>
      </w:r>
      <w:r>
        <w:rPr>
          <w:spacing w:val="59"/>
        </w:rPr>
        <w:t xml:space="preserve"> </w:t>
      </w:r>
      <w:r>
        <w:t>nº</w:t>
      </w:r>
      <w:r>
        <w:rPr>
          <w:spacing w:val="59"/>
        </w:rPr>
        <w:t xml:space="preserve"> </w:t>
      </w:r>
      <w:r>
        <w:t>0001160-06.2022.6.05.8000</w:t>
      </w:r>
      <w:r>
        <w:rPr>
          <w:spacing w:val="59"/>
        </w:rPr>
        <w:t xml:space="preserve"> </w:t>
      </w:r>
      <w:r>
        <w:t>Doc  nº</w:t>
      </w:r>
    </w:p>
    <w:p w:rsidR="00E060DE" w:rsidRDefault="00A01BD4">
      <w:pPr>
        <w:pStyle w:val="Corpodetexto"/>
        <w:ind w:left="493" w:right="727"/>
        <w:jc w:val="both"/>
      </w:pP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26/11//2021,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à RDI n.º 93/2021 referente à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Integrada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TSE/TREs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(que</w:t>
      </w:r>
      <w:r>
        <w:rPr>
          <w:spacing w:val="1"/>
        </w:rPr>
        <w:t xml:space="preserve"> </w:t>
      </w:r>
      <w:r>
        <w:t>reitera</w:t>
      </w:r>
      <w:r>
        <w:rPr>
          <w:spacing w:val="1"/>
        </w:rPr>
        <w:t xml:space="preserve"> </w:t>
      </w:r>
      <w:r>
        <w:t>recomendações</w:t>
      </w:r>
      <w:r>
        <w:rPr>
          <w:spacing w:val="30"/>
        </w:rPr>
        <w:t xml:space="preserve"> </w:t>
      </w:r>
      <w:r>
        <w:t>constantes</w:t>
      </w:r>
      <w:r>
        <w:rPr>
          <w:spacing w:val="30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auditoria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conformidade</w:t>
      </w:r>
      <w:r>
        <w:rPr>
          <w:spacing w:val="3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2020),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unidade,</w:t>
      </w:r>
      <w:r>
        <w:rPr>
          <w:spacing w:val="15"/>
        </w:rPr>
        <w:t xml:space="preserve"> </w:t>
      </w:r>
      <w:r>
        <w:t>apresentou</w:t>
      </w:r>
      <w:r>
        <w:rPr>
          <w:spacing w:val="15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doc.</w:t>
      </w:r>
      <w:r>
        <w:rPr>
          <w:spacing w:val="-58"/>
        </w:rPr>
        <w:t xml:space="preserve"> </w:t>
      </w:r>
      <w:r>
        <w:t>n.º 1783032, as informações a seguir listadas acerca deste item: a) reiterou as dificuldades para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detalhadas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COMAP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1357983,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n.º</w:t>
      </w:r>
      <w:r>
        <w:rPr>
          <w:spacing w:val="-57"/>
        </w:rPr>
        <w:t xml:space="preserve"> </w:t>
      </w:r>
      <w:r>
        <w:t>0141561-26.2020.6.05.8000; b) registrou que este item está atrelado à recomendação do item 8.1.1</w:t>
      </w:r>
      <w:r>
        <w:rPr>
          <w:spacing w:val="1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t>relatório;</w:t>
      </w:r>
      <w:r>
        <w:rPr>
          <w:spacing w:val="42"/>
        </w:rPr>
        <w:t xml:space="preserve"> </w:t>
      </w:r>
      <w:r>
        <w:t>c)</w:t>
      </w:r>
      <w:r>
        <w:rPr>
          <w:spacing w:val="42"/>
        </w:rPr>
        <w:t xml:space="preserve"> </w:t>
      </w:r>
      <w:r>
        <w:t>informou</w:t>
      </w:r>
      <w:r>
        <w:rPr>
          <w:spacing w:val="42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já</w:t>
      </w:r>
      <w:r>
        <w:rPr>
          <w:spacing w:val="42"/>
        </w:rPr>
        <w:t xml:space="preserve"> </w:t>
      </w:r>
      <w:r>
        <w:t>há</w:t>
      </w:r>
      <w:r>
        <w:rPr>
          <w:spacing w:val="42"/>
        </w:rPr>
        <w:t xml:space="preserve"> </w:t>
      </w:r>
      <w:r>
        <w:t>registro</w:t>
      </w:r>
      <w:r>
        <w:rPr>
          <w:spacing w:val="42"/>
        </w:rPr>
        <w:t xml:space="preserve"> </w:t>
      </w:r>
      <w:r>
        <w:t>no</w:t>
      </w:r>
      <w:r>
        <w:rPr>
          <w:spacing w:val="42"/>
        </w:rPr>
        <w:t xml:space="preserve"> </w:t>
      </w:r>
      <w:r>
        <w:t>SPIUNet</w:t>
      </w:r>
      <w:r>
        <w:rPr>
          <w:spacing w:val="42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Edifício-Sede,</w:t>
      </w:r>
      <w:r>
        <w:rPr>
          <w:spacing w:val="42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CAT,</w:t>
      </w:r>
      <w:r>
        <w:rPr>
          <w:spacing w:val="27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Fórum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0" style="width:474.4pt;height:.55pt;mso-position-horizontal-relative:char;mso-position-vertical-relative:line" coordsize="9488,11">
            <v:line id="_x0000_s1071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4"/>
        <w:jc w:val="both"/>
      </w:pPr>
      <w:r>
        <w:t>Eleitoral de Vitória da Conquista e do terreno de Itabuna; d) informou, também, que a reavaliação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imóveis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prevista na contratação de serviços técnicos de engenharia que ainda está em</w:t>
      </w:r>
      <w:r>
        <w:rPr>
          <w:spacing w:val="1"/>
        </w:rPr>
        <w:t xml:space="preserve"> </w:t>
      </w:r>
      <w:r>
        <w:t>tramitação; e e) que estavam sendo adotadas as providências para a realização da reavaliação, ainda</w:t>
      </w:r>
      <w:r>
        <w:rPr>
          <w:spacing w:val="-57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imóveis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Capital</w:t>
      </w:r>
      <w:r>
        <w:rPr>
          <w:spacing w:val="1"/>
        </w:rPr>
        <w:t xml:space="preserve"> </w:t>
      </w:r>
      <w:r>
        <w:t>(Edifício</w:t>
      </w:r>
      <w:r>
        <w:rPr>
          <w:spacing w:val="1"/>
        </w:rPr>
        <w:t xml:space="preserve"> </w:t>
      </w:r>
      <w:r>
        <w:t>sede,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CAT).</w:t>
      </w:r>
      <w:r>
        <w:rPr>
          <w:spacing w:val="1"/>
        </w:rPr>
        <w:t xml:space="preserve"> </w:t>
      </w:r>
      <w:r>
        <w:t>Atualizando estas informações, registrou que: a) as análises indicadas no item 2.2.1, continuam</w:t>
      </w:r>
      <w:r>
        <w:rPr>
          <w:spacing w:val="1"/>
        </w:rPr>
        <w:t xml:space="preserve"> </w:t>
      </w:r>
      <w:r>
        <w:t>sendo realizadas, não tendo, no entanto, logrado êxito até então; b) foi incluída no PLANCONT</w:t>
      </w:r>
      <w:r>
        <w:rPr>
          <w:spacing w:val="1"/>
        </w:rPr>
        <w:t xml:space="preserve"> </w:t>
      </w:r>
      <w:r>
        <w:t>2022 a contratação de empresa para avaliação dos imóveis do interior do estado; c) as dificuldades</w:t>
      </w:r>
      <w:r>
        <w:rPr>
          <w:spacing w:val="1"/>
        </w:rPr>
        <w:t xml:space="preserve"> </w:t>
      </w:r>
      <w:r>
        <w:t>para atendimento da demanda permanecem as mesmas, sobretudo no que tange à sobrecarga de</w:t>
      </w:r>
      <w:r>
        <w:rPr>
          <w:spacing w:val="1"/>
        </w:rPr>
        <w:t xml:space="preserve"> </w:t>
      </w:r>
      <w:r>
        <w:t>trabalho das unidades da SGA e necessidade de priorização de outras questões também relevantes</w:t>
      </w:r>
      <w:r>
        <w:rPr>
          <w:spacing w:val="1"/>
        </w:rPr>
        <w:t xml:space="preserve"> </w:t>
      </w:r>
      <w:r>
        <w:t>ao atendimento das finalidades do Tribunal, salientando, mais uma vez, a incompatibilidade do</w:t>
      </w:r>
      <w:r>
        <w:rPr>
          <w:spacing w:val="1"/>
        </w:rPr>
        <w:t xml:space="preserve"> </w:t>
      </w:r>
      <w:r>
        <w:t>prazo consignado na recomendação com a realidade da situação enfrentada.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1840750), a COMAP</w:t>
      </w:r>
      <w:r>
        <w:rPr>
          <w:spacing w:val="-9"/>
        </w:rPr>
        <w:t xml:space="preserve"> </w:t>
      </w:r>
      <w:r>
        <w:t>informou que não há atualizações a serem feitas.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Em que pese os esforços e esclarecimentos prestados pela SGA, verificou-se que resta pendente a</w:t>
      </w:r>
      <w:r>
        <w:rPr>
          <w:spacing w:val="1"/>
        </w:rPr>
        <w:t xml:space="preserve"> </w:t>
      </w:r>
      <w:r>
        <w:t>reavaliação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imóveis</w:t>
      </w:r>
      <w:r>
        <w:rPr>
          <w:spacing w:val="1"/>
        </w:rPr>
        <w:t xml:space="preserve"> </w:t>
      </w:r>
      <w:r>
        <w:t>pertencentes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TRE-BA,</w:t>
      </w:r>
      <w:r>
        <w:rPr>
          <w:spacing w:val="1"/>
        </w:rPr>
        <w:t xml:space="preserve"> </w:t>
      </w:r>
      <w:r>
        <w:t>ocasionando</w:t>
      </w:r>
      <w:r>
        <w:rPr>
          <w:spacing w:val="1"/>
        </w:rPr>
        <w:t xml:space="preserve"> </w:t>
      </w:r>
      <w:r>
        <w:t>distorção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demonstrações</w:t>
      </w:r>
      <w:r>
        <w:rPr>
          <w:spacing w:val="1"/>
        </w:rPr>
        <w:t xml:space="preserve"> </w:t>
      </w:r>
      <w:r>
        <w:t>contábeis do Órgão. Desta forma, a equipe de auditoria conclui pela manutenção da fragilidade</w:t>
      </w:r>
      <w:r>
        <w:rPr>
          <w:spacing w:val="1"/>
        </w:rPr>
        <w:t xml:space="preserve"> </w:t>
      </w:r>
      <w:r>
        <w:t>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tabs>
          <w:tab w:val="left" w:pos="8989"/>
        </w:tabs>
        <w:ind w:left="493" w:right="730"/>
      </w:pPr>
      <w:r>
        <w:t>RDI</w:t>
      </w:r>
      <w:r>
        <w:rPr>
          <w:spacing w:val="73"/>
        </w:rPr>
        <w:t xml:space="preserve"> </w:t>
      </w:r>
      <w:r>
        <w:t>nº</w:t>
      </w:r>
      <w:r>
        <w:rPr>
          <w:spacing w:val="74"/>
        </w:rPr>
        <w:t xml:space="preserve"> </w:t>
      </w:r>
      <w:r>
        <w:t>10/2022/SEAGO/COAUD</w:t>
      </w:r>
      <w:r>
        <w:rPr>
          <w:spacing w:val="74"/>
        </w:rPr>
        <w:t xml:space="preserve"> </w:t>
      </w:r>
      <w:r>
        <w:t>(SEI</w:t>
      </w:r>
      <w:r>
        <w:rPr>
          <w:spacing w:val="74"/>
        </w:rPr>
        <w:t xml:space="preserve"> </w:t>
      </w:r>
      <w:r>
        <w:t>nº</w:t>
      </w:r>
      <w:r>
        <w:rPr>
          <w:spacing w:val="74"/>
        </w:rPr>
        <w:t xml:space="preserve"> </w:t>
      </w:r>
      <w:r>
        <w:t>0001160-06.2022.6.05.8000,</w:t>
      </w:r>
      <w:r>
        <w:rPr>
          <w:spacing w:val="74"/>
        </w:rPr>
        <w:t xml:space="preserve"> </w:t>
      </w:r>
      <w:r>
        <w:t>docs.</w:t>
      </w:r>
      <w:r>
        <w:rPr>
          <w:spacing w:val="74"/>
        </w:rPr>
        <w:t xml:space="preserve"> </w:t>
      </w:r>
      <w:r>
        <w:t>nº</w:t>
      </w:r>
      <w:r>
        <w:tab/>
        <w:t>1832012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1840750).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rPr>
          <w:i/>
          <w:sz w:val="21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1"/>
        <w:spacing w:line="276" w:lineRule="auto"/>
        <w:ind w:right="728"/>
        <w:jc w:val="both"/>
      </w:pPr>
      <w:r>
        <w:rPr>
          <w:i/>
        </w:rPr>
        <w:t>Proposição 8</w:t>
      </w:r>
      <w:r>
        <w:t>.1.3 - Recomendar à SOF que, no prazo de 120 dias, elabore estudos e apresente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DG,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TRE-BA</w:t>
      </w:r>
      <w:r>
        <w:rPr>
          <w:spacing w:val="1"/>
        </w:rPr>
        <w:t xml:space="preserve"> </w:t>
      </w:r>
      <w:r>
        <w:t>observe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exercício, cumprindo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proposta apresentada</w:t>
      </w:r>
      <w:r>
        <w:rPr>
          <w:spacing w:val="-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prazos assinalados.</w:t>
      </w:r>
    </w:p>
    <w:p w:rsidR="00E060DE" w:rsidRDefault="00A01BD4">
      <w:pPr>
        <w:spacing w:before="200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spacing w:before="1"/>
        <w:ind w:left="493"/>
      </w:pPr>
      <w:r>
        <w:t>A3) Reconhecimento de despesas em desacordo com o regime de competência.</w:t>
      </w:r>
    </w:p>
    <w:p w:rsidR="00E060DE" w:rsidRDefault="00E060DE">
      <w:pPr>
        <w:pStyle w:val="Corpodetexto"/>
        <w:spacing w:before="9"/>
        <w:rPr>
          <w:sz w:val="20"/>
        </w:rPr>
      </w:pPr>
    </w:p>
    <w:p w:rsidR="00E060DE" w:rsidRDefault="00A01BD4">
      <w:pPr>
        <w:spacing w:before="1"/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9"/>
        <w:rPr>
          <w:i/>
          <w:sz w:val="20"/>
        </w:rPr>
      </w:pPr>
    </w:p>
    <w:p w:rsidR="00E060DE" w:rsidRDefault="00A01BD4">
      <w:pPr>
        <w:pStyle w:val="Corpodetexto"/>
        <w:spacing w:before="1"/>
        <w:ind w:left="493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RDI</w:t>
      </w:r>
      <w:r>
        <w:rPr>
          <w:spacing w:val="60"/>
        </w:rPr>
        <w:t xml:space="preserve"> </w:t>
      </w:r>
      <w:r>
        <w:t>n°</w:t>
      </w:r>
      <w:r>
        <w:rPr>
          <w:spacing w:val="60"/>
        </w:rPr>
        <w:t xml:space="preserve"> </w:t>
      </w:r>
      <w:r>
        <w:t>77/2021/SEAGO/COAUD</w:t>
      </w:r>
      <w:r>
        <w:rPr>
          <w:spacing w:val="60"/>
        </w:rPr>
        <w:t xml:space="preserve"> </w:t>
      </w:r>
      <w:r>
        <w:t>(SEI</w:t>
      </w:r>
      <w:r>
        <w:rPr>
          <w:spacing w:val="60"/>
        </w:rPr>
        <w:t xml:space="preserve"> </w:t>
      </w:r>
      <w:r>
        <w:t>nº</w:t>
      </w:r>
      <w:r>
        <w:rPr>
          <w:spacing w:val="60"/>
        </w:rPr>
        <w:t xml:space="preserve"> </w:t>
      </w:r>
      <w:r>
        <w:t>0016860-56.2021.6.05.8000</w:t>
      </w:r>
      <w:r>
        <w:rPr>
          <w:spacing w:val="45"/>
        </w:rPr>
        <w:t xml:space="preserve"> </w:t>
      </w:r>
      <w:r>
        <w:t>doc.</w:t>
      </w:r>
      <w:r>
        <w:rPr>
          <w:spacing w:val="45"/>
        </w:rPr>
        <w:t xml:space="preserve"> </w:t>
      </w:r>
      <w:r>
        <w:t>n°</w:t>
      </w:r>
    </w:p>
    <w:p w:rsidR="00E060DE" w:rsidRDefault="00A01BD4">
      <w:pPr>
        <w:pStyle w:val="Corpodetexto"/>
        <w:ind w:left="493" w:right="723"/>
        <w:jc w:val="both"/>
      </w:pPr>
      <w:r>
        <w:t>1753002), a COFIC informou que inseriu na Portaria do Encerramento do Exercício Financeiro de</w:t>
      </w:r>
      <w:r>
        <w:rPr>
          <w:spacing w:val="1"/>
        </w:rPr>
        <w:t xml:space="preserve"> </w:t>
      </w:r>
      <w:r>
        <w:t>2021, artigo que regulamenta o registro do empenhos cujos serviços serão realizados ou materiais</w:t>
      </w:r>
      <w:r>
        <w:rPr>
          <w:spacing w:val="1"/>
        </w:rPr>
        <w:t xml:space="preserve"> </w:t>
      </w:r>
      <w:r>
        <w:t>entregues no mês de dezembro como empenhos em liquidação, evidenciando que estão em fase de</w:t>
      </w:r>
      <w:r>
        <w:rPr>
          <w:spacing w:val="1"/>
        </w:rPr>
        <w:t xml:space="preserve"> </w:t>
      </w:r>
      <w:r>
        <w:t>liquidação da despesa, em conformidade com o MCASP e atendendo o princípio da competência e</w:t>
      </w:r>
      <w:r>
        <w:rPr>
          <w:spacing w:val="1"/>
        </w:rPr>
        <w:t xml:space="preserve"> </w:t>
      </w:r>
      <w:r>
        <w:t>que a referida Portaria será divulgada até o final do mês corrente.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474.4pt;height:.55pt;mso-position-horizontal-relative:char;mso-position-vertical-relative:line" coordsize="9488,11">
            <v:line id="_x0000_s1069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5"/>
        <w:jc w:val="both"/>
      </w:pPr>
      <w:r>
        <w:t>A SOF no doc. nº 1756067, corroborou as informações prestadas pelas Unidades desta Secretaria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documentos</w:t>
      </w:r>
      <w:r>
        <w:rPr>
          <w:spacing w:val="1"/>
        </w:rPr>
        <w:t xml:space="preserve"> </w:t>
      </w:r>
      <w:r>
        <w:t>nºs</w:t>
      </w:r>
      <w:r>
        <w:rPr>
          <w:spacing w:val="1"/>
        </w:rPr>
        <w:t xml:space="preserve"> </w:t>
      </w:r>
      <w:hyperlink r:id="rId22">
        <w:r>
          <w:rPr>
            <w:color w:val="1154CC"/>
            <w:u w:val="thick" w:color="1154CC"/>
          </w:rPr>
          <w:t>1753002</w:t>
        </w:r>
      </w:hyperlink>
      <w:r>
        <w:rPr>
          <w:color w:val="1154CC"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hyperlink r:id="rId23">
        <w:r>
          <w:rPr>
            <w:color w:val="1154CC"/>
            <w:u w:val="thick" w:color="1154CC"/>
          </w:rPr>
          <w:t>1756974</w:t>
        </w:r>
      </w:hyperlink>
      <w:r>
        <w:t>,</w:t>
      </w:r>
      <w:r>
        <w:rPr>
          <w:spacing w:val="1"/>
        </w:rPr>
        <w:t xml:space="preserve"> </w:t>
      </w:r>
      <w:r>
        <w:t>acrescentando,</w:t>
      </w:r>
      <w:r>
        <w:rPr>
          <w:spacing w:val="1"/>
        </w:rPr>
        <w:t xml:space="preserve"> </w:t>
      </w:r>
      <w:r>
        <w:t>oportunamente,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encerramento do exercício de 2021 foi elaborada e submetida à apreciação superior, com acréscimo</w:t>
      </w:r>
      <w:r>
        <w:rPr>
          <w:spacing w:val="-5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novos dispositivos, visando ao cumprimento das recomendações dirigidas a esta Secretaria,</w:t>
      </w:r>
      <w:r>
        <w:rPr>
          <w:spacing w:val="1"/>
        </w:rPr>
        <w:t xml:space="preserve"> </w:t>
      </w:r>
      <w:r>
        <w:t>constantes do Relatório da Auditoria Financeira Integrada com Conformidade – Exercício 2020</w:t>
      </w:r>
      <w:r>
        <w:rPr>
          <w:spacing w:val="1"/>
        </w:rPr>
        <w:t xml:space="preserve"> </w:t>
      </w:r>
      <w:r>
        <w:t>(PAA2020) – Processo SEI n.º 0011947-31.2021.6.05.8000, notadamente quanto aos itens 8.1.3 e</w:t>
      </w:r>
      <w:r>
        <w:rPr>
          <w:spacing w:val="1"/>
        </w:rPr>
        <w:t xml:space="preserve"> </w:t>
      </w:r>
      <w:r>
        <w:t>8.1.11,</w:t>
      </w:r>
      <w:r>
        <w:rPr>
          <w:spacing w:val="-1"/>
        </w:rPr>
        <w:t xml:space="preserve"> </w:t>
      </w:r>
      <w:r>
        <w:t>conforme Processo SEI 0017551-70.2021.6.05.8000.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A equipe de auditoria verificou que a Portaria TRE-BA nº 531, de 4 de novembro de 2021, a qual</w:t>
      </w:r>
      <w:r>
        <w:rPr>
          <w:spacing w:val="1"/>
        </w:rPr>
        <w:t xml:space="preserve"> </w:t>
      </w:r>
      <w:r>
        <w:t>estabelece as normas e os procedimentos para o encerramento do exercício financeiro de 2021, no</w:t>
      </w:r>
      <w:r>
        <w:rPr>
          <w:spacing w:val="1"/>
        </w:rPr>
        <w:t xml:space="preserve"> </w:t>
      </w:r>
      <w:r>
        <w:t>âmbito do Tribunal Regional Eleitoral da Bahia, no art. 11 determina que "Os documentos fiscais</w:t>
      </w:r>
      <w:r>
        <w:rPr>
          <w:spacing w:val="1"/>
        </w:rPr>
        <w:t xml:space="preserve"> </w:t>
      </w:r>
      <w:r>
        <w:t>relativos</w:t>
      </w:r>
      <w:r>
        <w:rPr>
          <w:spacing w:val="14"/>
        </w:rPr>
        <w:t xml:space="preserve"> </w:t>
      </w:r>
      <w:r>
        <w:t>aos</w:t>
      </w:r>
      <w:r>
        <w:rPr>
          <w:spacing w:val="14"/>
        </w:rPr>
        <w:t xml:space="preserve"> </w:t>
      </w:r>
      <w:r>
        <w:t>serviços</w:t>
      </w:r>
      <w:r>
        <w:rPr>
          <w:spacing w:val="14"/>
        </w:rPr>
        <w:t xml:space="preserve"> </w:t>
      </w:r>
      <w:r>
        <w:t>prestados</w:t>
      </w:r>
      <w:r>
        <w:rPr>
          <w:spacing w:val="14"/>
        </w:rPr>
        <w:t xml:space="preserve"> </w:t>
      </w:r>
      <w:r>
        <w:t>pendentes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ateste</w:t>
      </w:r>
      <w:r>
        <w:rPr>
          <w:spacing w:val="14"/>
        </w:rPr>
        <w:t xml:space="preserve"> </w:t>
      </w:r>
      <w:r>
        <w:t>definitivo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aos</w:t>
      </w:r>
      <w:r>
        <w:rPr>
          <w:spacing w:val="14"/>
        </w:rPr>
        <w:t xml:space="preserve"> </w:t>
      </w:r>
      <w:r>
        <w:t>itens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materiais de</w:t>
      </w:r>
      <w:r>
        <w:rPr>
          <w:spacing w:val="-1"/>
        </w:rPr>
        <w:t xml:space="preserve"> </w:t>
      </w:r>
      <w:r>
        <w:t>consumo</w:t>
      </w:r>
      <w:r>
        <w:rPr>
          <w:spacing w:val="-58"/>
        </w:rPr>
        <w:t xml:space="preserve"> </w:t>
      </w:r>
      <w:r>
        <w:t>e permanente que se encontrem em fase de aceite no final do exercício deverão ser informados à</w:t>
      </w:r>
      <w:r>
        <w:rPr>
          <w:spacing w:val="1"/>
        </w:rPr>
        <w:t xml:space="preserve"> </w:t>
      </w:r>
      <w:r>
        <w:t>SOF pelos Fiscais/Gestores de Contrato, até o dia 06 de dezembro de 2021, para o registro das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notas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empenhos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liquidação</w:t>
      </w:r>
      <w:r>
        <w:rPr>
          <w:spacing w:val="60"/>
        </w:rPr>
        <w:t xml:space="preserve"> </w:t>
      </w:r>
      <w:r>
        <w:t>e, posteriormente, inscrição em</w:t>
      </w:r>
      <w:r>
        <w:rPr>
          <w:spacing w:val="1"/>
        </w:rPr>
        <w:t xml:space="preserve"> </w:t>
      </w:r>
      <w:r>
        <w:t>restos a pagar não processados em liquidação, em atenção ao princípio da competência.".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8"/>
        <w:jc w:val="both"/>
      </w:pPr>
      <w:r>
        <w:t>Em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 xml:space="preserve">extraída no Tesouro Gerencial, </w:t>
      </w:r>
      <w:hyperlink r:id="rId24">
        <w:r>
          <w:rPr>
            <w:color w:val="1154CC"/>
            <w:u w:val="thick" w:color="1154CC"/>
          </w:rPr>
          <w:t>RGF - Restos a Pagar em Liquidação - TRE-BA</w:t>
        </w:r>
      </w:hyperlink>
      <w:r>
        <w:rPr>
          <w:color w:val="1154CC"/>
          <w:spacing w:val="1"/>
        </w:rPr>
        <w:t xml:space="preserve"> </w:t>
      </w:r>
      <w:hyperlink r:id="rId25">
        <w:r>
          <w:rPr>
            <w:color w:val="1154CC"/>
            <w:u w:val="thick" w:color="1154CC"/>
          </w:rPr>
          <w:t>SEAGO</w:t>
        </w:r>
      </w:hyperlink>
      <w:r>
        <w:t>,</w:t>
      </w:r>
      <w:r>
        <w:rPr>
          <w:spacing w:val="14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28/1/21</w:t>
      </w:r>
      <w:r>
        <w:rPr>
          <w:spacing w:val="14"/>
        </w:rPr>
        <w:t xml:space="preserve"> </w:t>
      </w:r>
      <w:r>
        <w:t>é</w:t>
      </w:r>
      <w:r>
        <w:rPr>
          <w:spacing w:val="14"/>
        </w:rPr>
        <w:t xml:space="preserve"> </w:t>
      </w:r>
      <w:r>
        <w:t>possível</w:t>
      </w:r>
      <w:r>
        <w:rPr>
          <w:spacing w:val="14"/>
        </w:rPr>
        <w:t xml:space="preserve"> </w:t>
      </w:r>
      <w:r>
        <w:t>verificar</w:t>
      </w:r>
      <w:r>
        <w:rPr>
          <w:spacing w:val="14"/>
        </w:rPr>
        <w:t xml:space="preserve"> </w:t>
      </w:r>
      <w:r>
        <w:t>que</w:t>
      </w:r>
      <w:r>
        <w:rPr>
          <w:spacing w:val="15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valores</w:t>
      </w:r>
      <w:r>
        <w:rPr>
          <w:spacing w:val="-1"/>
        </w:rPr>
        <w:t xml:space="preserve"> </w:t>
      </w:r>
      <w:r>
        <w:t>registrados na</w:t>
      </w:r>
      <w:r>
        <w:rPr>
          <w:spacing w:val="-1"/>
        </w:rPr>
        <w:t xml:space="preserve"> </w:t>
      </w:r>
      <w:r>
        <w:t>conta</w:t>
      </w:r>
      <w:r>
        <w:rPr>
          <w:spacing w:val="-1"/>
        </w:rPr>
        <w:t xml:space="preserve"> </w:t>
      </w:r>
      <w:r>
        <w:t>63.172.01.00 -</w:t>
      </w:r>
      <w:r>
        <w:rPr>
          <w:spacing w:val="-1"/>
        </w:rPr>
        <w:t xml:space="preserve"> </w:t>
      </w:r>
      <w:r>
        <w:t>Restos</w:t>
      </w:r>
      <w:r>
        <w:rPr>
          <w:spacing w:val="-58"/>
        </w:rPr>
        <w:t xml:space="preserve"> </w:t>
      </w:r>
      <w:r>
        <w:t>a pagar em liquidação, em um montante de R$ 1.332.213,13, são correspondentes aos valores das</w:t>
      </w:r>
      <w:r>
        <w:rPr>
          <w:spacing w:val="1"/>
        </w:rPr>
        <w:t xml:space="preserve"> </w:t>
      </w:r>
      <w:r>
        <w:t>despesas empenhadas as quais já têm um passivo patrimonial correlato, cujos fatos geradores já</w:t>
      </w:r>
      <w:r>
        <w:rPr>
          <w:spacing w:val="1"/>
        </w:rPr>
        <w:t xml:space="preserve"> </w:t>
      </w:r>
      <w:r>
        <w:t>ocorreram (empenhos em liquidação), tiveram seus fatos geradores reconhecidos tempestivamente,</w:t>
      </w:r>
      <w:r>
        <w:rPr>
          <w:spacing w:val="1"/>
        </w:rPr>
        <w:t xml:space="preserve"> </w:t>
      </w:r>
      <w:r>
        <w:t>atendendo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notas</w:t>
      </w:r>
      <w:r>
        <w:rPr>
          <w:spacing w:val="1"/>
        </w:rPr>
        <w:t xml:space="preserve"> </w:t>
      </w:r>
      <w:r>
        <w:t>de sistema lançadas oportunamente em</w:t>
      </w:r>
      <w:r>
        <w:rPr>
          <w:spacing w:val="1"/>
        </w:rPr>
        <w:t xml:space="preserve"> </w:t>
      </w:r>
      <w:r>
        <w:t>dezembro de 2021, Macrofunção 020317 - Itens 2.2.1.2 e 2.2.1.3, concluindo a equipe de auditoria</w:t>
      </w:r>
      <w:r>
        <w:rPr>
          <w:spacing w:val="1"/>
        </w:rPr>
        <w:t xml:space="preserve"> </w:t>
      </w:r>
      <w:r>
        <w:t>pelo saneamento da fragilidade anteriormente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RDI</w:t>
      </w:r>
      <w:r>
        <w:rPr>
          <w:spacing w:val="31"/>
        </w:rPr>
        <w:t xml:space="preserve"> </w:t>
      </w:r>
      <w:r>
        <w:t>n°</w:t>
      </w:r>
      <w:r>
        <w:rPr>
          <w:spacing w:val="90"/>
        </w:rPr>
        <w:t xml:space="preserve"> </w:t>
      </w:r>
      <w:r>
        <w:t>77/2021/SEAGO/COAUD</w:t>
      </w:r>
      <w:r>
        <w:rPr>
          <w:spacing w:val="90"/>
        </w:rPr>
        <w:t xml:space="preserve"> </w:t>
      </w:r>
      <w:r>
        <w:t>(SEI</w:t>
      </w:r>
      <w:r>
        <w:rPr>
          <w:spacing w:val="90"/>
        </w:rPr>
        <w:t xml:space="preserve"> </w:t>
      </w:r>
      <w:r>
        <w:t>nº</w:t>
      </w:r>
      <w:r>
        <w:rPr>
          <w:spacing w:val="90"/>
        </w:rPr>
        <w:t xml:space="preserve"> </w:t>
      </w:r>
      <w:r>
        <w:t>0016860-56.2021.6.05.8000</w:t>
      </w:r>
      <w:r>
        <w:rPr>
          <w:spacing w:val="75"/>
        </w:rPr>
        <w:t xml:space="preserve"> </w:t>
      </w:r>
      <w:r>
        <w:t>docs.</w:t>
      </w:r>
      <w:r>
        <w:rPr>
          <w:spacing w:val="75"/>
        </w:rPr>
        <w:t xml:space="preserve"> </w:t>
      </w:r>
      <w:r>
        <w:t>n°</w:t>
      </w:r>
      <w:r>
        <w:rPr>
          <w:spacing w:val="75"/>
        </w:rPr>
        <w:t xml:space="preserve"> </w:t>
      </w:r>
      <w:r>
        <w:t>1753002,</w:t>
      </w:r>
      <w:r>
        <w:rPr>
          <w:spacing w:val="75"/>
        </w:rPr>
        <w:t xml:space="preserve"> </w:t>
      </w:r>
      <w:r>
        <w:t>e</w:t>
      </w:r>
    </w:p>
    <w:p w:rsidR="00E060DE" w:rsidRDefault="00A01BD4">
      <w:pPr>
        <w:pStyle w:val="Corpodetexto"/>
        <w:ind w:left="493" w:right="730"/>
      </w:pPr>
      <w:r>
        <w:t>1757067);</w:t>
      </w:r>
      <w:r>
        <w:rPr>
          <w:spacing w:val="13"/>
        </w:rPr>
        <w:t xml:space="preserve"> </w:t>
      </w:r>
      <w:hyperlink r:id="rId26">
        <w:r>
          <w:rPr>
            <w:color w:val="1154CC"/>
            <w:u w:val="thick" w:color="1154CC"/>
          </w:rPr>
          <w:t>Portaria</w:t>
        </w:r>
        <w:r>
          <w:rPr>
            <w:color w:val="1154CC"/>
            <w:spacing w:val="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da</w:t>
        </w:r>
        <w:r>
          <w:rPr>
            <w:color w:val="1154CC"/>
            <w:spacing w:val="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Presidência</w:t>
        </w:r>
        <w:r>
          <w:rPr>
            <w:color w:val="1154CC"/>
            <w:spacing w:val="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TRE-BA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nº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531,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4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novembro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2021</w:t>
        </w:r>
      </w:hyperlink>
      <w:r>
        <w:t>;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hyperlink r:id="rId27">
        <w:r>
          <w:rPr>
            <w:color w:val="1154CC"/>
            <w:u w:val="thick" w:color="1154CC"/>
          </w:rPr>
          <w:t>Consulta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extraída</w:t>
        </w:r>
      </w:hyperlink>
      <w:r>
        <w:rPr>
          <w:color w:val="1154CC"/>
          <w:spacing w:val="-57"/>
        </w:rPr>
        <w:t xml:space="preserve"> </w:t>
      </w:r>
      <w:hyperlink r:id="rId28">
        <w:r>
          <w:rPr>
            <w:color w:val="1154CC"/>
            <w:u w:val="thick" w:color="1154CC"/>
          </w:rPr>
          <w:t>no</w:t>
        </w:r>
        <w:r>
          <w:rPr>
            <w:color w:val="1154CC"/>
            <w:spacing w:val="-6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Tesouro Gerencial,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RGF - Restos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a Pagar</w:t>
        </w:r>
        <w:r>
          <w:rPr>
            <w:color w:val="1154CC"/>
            <w:spacing w:val="-1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em Liquidação -</w:t>
        </w:r>
        <w:r>
          <w:rPr>
            <w:color w:val="1154CC"/>
            <w:spacing w:val="-6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TRE-BA</w:t>
        </w:r>
        <w:r>
          <w:rPr>
            <w:color w:val="1154CC"/>
            <w:spacing w:val="-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SEAGO</w:t>
        </w:r>
        <w:r>
          <w:rPr>
            <w:color w:val="1154CC"/>
            <w:spacing w:val="-39"/>
          </w:rPr>
          <w:t xml:space="preserve"> </w:t>
        </w:r>
      </w:hyperlink>
      <w:r>
        <w:t>,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rPr>
          <w:i/>
          <w:sz w:val="21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00FF00"/>
        </w:rPr>
        <w:t>Implementada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2"/>
        <w:spacing w:line="276" w:lineRule="auto"/>
        <w:ind w:right="729"/>
      </w:pPr>
      <w:r>
        <w:t>Proposição 8.1.4 - Recomendar à SGA que, em 90 dias, verifique a adequação dos valores dos</w:t>
      </w:r>
      <w:r>
        <w:rPr>
          <w:spacing w:val="1"/>
        </w:rPr>
        <w:t xml:space="preserve"> </w:t>
      </w:r>
      <w:r>
        <w:t>bens móveis registrados no ASIWEB e realize, em 30 dias, a devida compatibilização com o</w:t>
      </w:r>
      <w:r>
        <w:rPr>
          <w:spacing w:val="1"/>
        </w:rPr>
        <w:t xml:space="preserve"> </w:t>
      </w:r>
      <w:r>
        <w:t>SIAFI.</w:t>
      </w:r>
    </w:p>
    <w:p w:rsidR="00E060DE" w:rsidRDefault="00A01BD4">
      <w:pPr>
        <w:spacing w:before="200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spacing w:before="1"/>
        <w:ind w:left="493"/>
      </w:pPr>
      <w:r>
        <w:t>A4)</w:t>
      </w:r>
      <w:r>
        <w:rPr>
          <w:spacing w:val="-1"/>
        </w:rPr>
        <w:t xml:space="preserve"> </w:t>
      </w:r>
      <w:r>
        <w:t>Divergência entre</w:t>
      </w:r>
      <w:r>
        <w:rPr>
          <w:spacing w:val="-1"/>
        </w:rPr>
        <w:t xml:space="preserve"> </w:t>
      </w:r>
      <w:r>
        <w:t>os valores de</w:t>
      </w:r>
      <w:r>
        <w:rPr>
          <w:spacing w:val="-1"/>
        </w:rPr>
        <w:t xml:space="preserve"> </w:t>
      </w:r>
      <w:r>
        <w:t>bens lançados</w:t>
      </w:r>
      <w:r>
        <w:rPr>
          <w:spacing w:val="-1"/>
        </w:rPr>
        <w:t xml:space="preserve"> </w:t>
      </w:r>
      <w:r>
        <w:t>no SIAFI e</w:t>
      </w:r>
      <w:r>
        <w:rPr>
          <w:spacing w:val="-1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ASIWEB</w:t>
      </w:r>
    </w:p>
    <w:p w:rsidR="00E060DE" w:rsidRDefault="00E060DE">
      <w:pPr>
        <w:pStyle w:val="Corpodetexto"/>
        <w:spacing w:before="9"/>
        <w:rPr>
          <w:sz w:val="20"/>
        </w:rPr>
      </w:pPr>
    </w:p>
    <w:p w:rsidR="00E060DE" w:rsidRDefault="00A01BD4">
      <w:pPr>
        <w:spacing w:before="1"/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6" style="width:474.4pt;height:.55pt;mso-position-horizontal-relative:char;mso-position-vertical-relative:line" coordsize="9488,11">
            <v:line id="_x0000_s1067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spacing w:before="36"/>
        <w:ind w:left="493" w:right="725"/>
        <w:jc w:val="both"/>
        <w:rPr>
          <w:i/>
          <w:sz w:val="24"/>
        </w:rPr>
      </w:pP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RDI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10/2022/SEAGO/COAUD</w:t>
      </w:r>
      <w:r>
        <w:rPr>
          <w:spacing w:val="1"/>
          <w:sz w:val="24"/>
        </w:rPr>
        <w:t xml:space="preserve"> </w:t>
      </w:r>
      <w:r>
        <w:rPr>
          <w:sz w:val="24"/>
        </w:rPr>
        <w:t>(SEI</w:t>
      </w:r>
      <w:r>
        <w:rPr>
          <w:spacing w:val="1"/>
          <w:sz w:val="24"/>
        </w:rPr>
        <w:t xml:space="preserve"> </w:t>
      </w:r>
      <w:r>
        <w:rPr>
          <w:sz w:val="24"/>
        </w:rPr>
        <w:t>nº 0001160-06.2022.6.05.8000, doc. nº</w:t>
      </w:r>
      <w:r>
        <w:rPr>
          <w:spacing w:val="1"/>
          <w:sz w:val="24"/>
        </w:rPr>
        <w:t xml:space="preserve"> </w:t>
      </w:r>
      <w:r>
        <w:rPr>
          <w:sz w:val="24"/>
        </w:rPr>
        <w:t>1832012),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SGA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informou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21/10//2021,</w:t>
      </w:r>
      <w:r>
        <w:rPr>
          <w:spacing w:val="1"/>
          <w:sz w:val="24"/>
        </w:rPr>
        <w:t xml:space="preserve"> </w:t>
      </w:r>
      <w:r>
        <w:rPr>
          <w:sz w:val="24"/>
        </w:rPr>
        <w:t>em resposta à RDI n.º 81/2021 referente à</w:t>
      </w:r>
      <w:r>
        <w:rPr>
          <w:spacing w:val="1"/>
          <w:sz w:val="24"/>
        </w:rPr>
        <w:t xml:space="preserve"> </w:t>
      </w:r>
      <w:r>
        <w:rPr>
          <w:sz w:val="24"/>
        </w:rPr>
        <w:t>Auditoria Financeira Integrada com Conformidade TSE/TREs - Exercício 2021, a SGA, apresentou</w:t>
      </w:r>
      <w:r>
        <w:rPr>
          <w:spacing w:val="-57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doc.</w:t>
      </w:r>
      <w:r>
        <w:rPr>
          <w:spacing w:val="1"/>
          <w:sz w:val="24"/>
        </w:rPr>
        <w:t xml:space="preserve"> </w:t>
      </w:r>
      <w:r>
        <w:rPr>
          <w:sz w:val="24"/>
        </w:rPr>
        <w:t>n.º</w:t>
      </w:r>
      <w:r>
        <w:rPr>
          <w:spacing w:val="1"/>
          <w:sz w:val="24"/>
        </w:rPr>
        <w:t xml:space="preserve"> </w:t>
      </w:r>
      <w:r>
        <w:rPr>
          <w:sz w:val="24"/>
        </w:rPr>
        <w:t>1752137,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seguir</w:t>
      </w:r>
      <w:r>
        <w:rPr>
          <w:spacing w:val="1"/>
          <w:sz w:val="24"/>
        </w:rPr>
        <w:t xml:space="preserve"> </w:t>
      </w:r>
      <w:r>
        <w:rPr>
          <w:sz w:val="24"/>
        </w:rPr>
        <w:t>transcritas:</w:t>
      </w:r>
      <w:r>
        <w:rPr>
          <w:spacing w:val="1"/>
          <w:sz w:val="24"/>
        </w:rPr>
        <w:t xml:space="preserve"> </w:t>
      </w:r>
      <w:r>
        <w:rPr>
          <w:sz w:val="24"/>
        </w:rPr>
        <w:t>"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implementação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recomendações acima vêm sendo acompanhadas através do SEI n.º 0011528-11.2021.6.05.8000.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Pelas informações mais recentes, da SEGEP (docs 1686689 e 1694985), consta que a unidade não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possui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conhecimentos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técnicos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atendimento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das referidas atividades, ressaltando que 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atenção aos itens 8.1.7 e 8.1.8 (primeira recomendação) foi enviado questionamento à LinkData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solicitando providências, tendo, ainda solicitado à COMAP, via e-mail (doc. n.º 1694985),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realização de treinamento para tanto. O treinamento em questão foi solicitado através do SEI n.º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0014027-65.2021.6.05.8000,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atualmente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sob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análise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EFAS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acerca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viabilidade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contratação em formato que atenda às necessidades da SEGEP/SEGEA/COFIC."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 xml:space="preserve">1839584), a </w:t>
      </w:r>
      <w:r>
        <w:rPr>
          <w:b/>
        </w:rPr>
        <w:t xml:space="preserve">SEGEP </w:t>
      </w:r>
      <w:r>
        <w:t>informou que no fechamento do mês de janeiro de 2022 (docs nºs 1834759 e</w:t>
      </w:r>
      <w:r>
        <w:rPr>
          <w:spacing w:val="1"/>
        </w:rPr>
        <w:t xml:space="preserve"> </w:t>
      </w:r>
      <w:r>
        <w:t>1834759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0054922-73.2018.6.05.8000),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valores brutos e as depreciações estavam</w:t>
      </w:r>
      <w:r>
        <w:rPr>
          <w:spacing w:val="1"/>
        </w:rPr>
        <w:t xml:space="preserve"> </w:t>
      </w:r>
      <w:r>
        <w:t>conciliados entre o ASI e o SIAFI para todas as contas, sendo as únicas exceções as contas de Bens</w:t>
      </w:r>
      <w:r>
        <w:rPr>
          <w:spacing w:val="-57"/>
        </w:rPr>
        <w:t xml:space="preserve"> </w:t>
      </w:r>
      <w:r>
        <w:t>Móveis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Trânsito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123119905,</w:t>
      </w:r>
      <w:r>
        <w:rPr>
          <w:spacing w:val="1"/>
        </w:rPr>
        <w:t xml:space="preserve"> </w:t>
      </w:r>
      <w:r>
        <w:t>cujo</w:t>
      </w:r>
      <w:r>
        <w:rPr>
          <w:spacing w:val="1"/>
        </w:rPr>
        <w:t xml:space="preserve"> </w:t>
      </w:r>
      <w:r>
        <w:t>saldo</w:t>
      </w:r>
      <w:r>
        <w:rPr>
          <w:spacing w:val="1"/>
        </w:rPr>
        <w:t xml:space="preserve"> </w:t>
      </w:r>
      <w:r>
        <w:t>corresponde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urnas</w:t>
      </w:r>
      <w:r>
        <w:rPr>
          <w:spacing w:val="60"/>
        </w:rPr>
        <w:t xml:space="preserve"> </w:t>
      </w:r>
      <w:r>
        <w:t>eletrônicas</w:t>
      </w:r>
      <w:r>
        <w:rPr>
          <w:spacing w:val="1"/>
        </w:rPr>
        <w:t xml:space="preserve"> </w:t>
      </w:r>
      <w:r>
        <w:t>transferidas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TRE-RJ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recebidas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tão</w:t>
      </w:r>
      <w:r>
        <w:rPr>
          <w:spacing w:val="1"/>
        </w:rPr>
        <w:t xml:space="preserve"> </w:t>
      </w:r>
      <w:r>
        <w:t>logo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lançamentos</w:t>
      </w:r>
      <w:r>
        <w:rPr>
          <w:spacing w:val="12"/>
        </w:rPr>
        <w:t xml:space="preserve"> </w:t>
      </w:r>
      <w:r>
        <w:t>sejam</w:t>
      </w:r>
      <w:r>
        <w:rPr>
          <w:spacing w:val="13"/>
        </w:rPr>
        <w:t xml:space="preserve"> </w:t>
      </w:r>
      <w:r>
        <w:t>efetuados</w:t>
      </w:r>
      <w:r>
        <w:rPr>
          <w:spacing w:val="13"/>
        </w:rPr>
        <w:t xml:space="preserve"> </w:t>
      </w:r>
      <w:r>
        <w:t>naquele</w:t>
      </w:r>
      <w:r>
        <w:rPr>
          <w:spacing w:val="13"/>
        </w:rPr>
        <w:t xml:space="preserve"> </w:t>
      </w:r>
      <w:r>
        <w:t>Tribunal,</w:t>
      </w:r>
      <w:r>
        <w:rPr>
          <w:spacing w:val="12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diferença</w:t>
      </w:r>
      <w:r>
        <w:rPr>
          <w:spacing w:val="-2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sanada;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“Bens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Localizados”</w:t>
      </w:r>
    </w:p>
    <w:p w:rsidR="00E060DE" w:rsidRDefault="00A01BD4">
      <w:pPr>
        <w:pStyle w:val="Corpodetexto"/>
        <w:ind w:left="493" w:right="724"/>
        <w:jc w:val="both"/>
      </w:pPr>
      <w:r>
        <w:t>-</w:t>
      </w:r>
      <w:r>
        <w:rPr>
          <w:spacing w:val="1"/>
        </w:rPr>
        <w:t xml:space="preserve"> </w:t>
      </w:r>
      <w:r>
        <w:t>123119907,</w:t>
      </w:r>
      <w:r>
        <w:rPr>
          <w:spacing w:val="1"/>
        </w:rPr>
        <w:t xml:space="preserve"> </w:t>
      </w:r>
      <w:r>
        <w:t>cujas</w:t>
      </w:r>
      <w:r>
        <w:rPr>
          <w:spacing w:val="1"/>
        </w:rPr>
        <w:t xml:space="preserve"> </w:t>
      </w:r>
      <w:r>
        <w:t>justificativas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amplo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pretensão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divergência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resolvida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treinamento/consultoria</w:t>
      </w:r>
      <w:r>
        <w:rPr>
          <w:spacing w:val="1"/>
        </w:rPr>
        <w:t xml:space="preserve"> </w:t>
      </w:r>
      <w:r>
        <w:t>proposto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n.º</w:t>
      </w:r>
      <w:r>
        <w:rPr>
          <w:spacing w:val="-57"/>
        </w:rPr>
        <w:t xml:space="preserve"> </w:t>
      </w:r>
      <w:r>
        <w:t>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36"/>
        <w:jc w:val="both"/>
      </w:pPr>
      <w:r>
        <w:t>Em que pese os esforços e esclarecimentos prestados pela SGA, verificou-se que restam pendentes</w:t>
      </w:r>
      <w:r>
        <w:rPr>
          <w:spacing w:val="1"/>
        </w:rPr>
        <w:t xml:space="preserve"> </w:t>
      </w:r>
      <w:r>
        <w:t>divergências entre os valores lançados no ASIweb e no SIAFI. Desta forma, a equipe de auditoria</w:t>
      </w:r>
      <w:r>
        <w:rPr>
          <w:spacing w:val="1"/>
        </w:rPr>
        <w:t xml:space="preserve"> </w:t>
      </w:r>
      <w:r>
        <w:t>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30"/>
      </w:pPr>
      <w:r>
        <w:t>RDI nº 10/2022/SEAGO/COAUD (SEI nº 0001160-06.2022.6.05.8000, docs nº</w:t>
      </w:r>
      <w:r>
        <w:rPr>
          <w:spacing w:val="1"/>
        </w:rPr>
        <w:t xml:space="preserve"> </w:t>
      </w:r>
      <w:r>
        <w:t>1832012, 1839584</w:t>
      </w:r>
      <w:r>
        <w:rPr>
          <w:spacing w:val="-57"/>
        </w:rPr>
        <w:t xml:space="preserve"> </w:t>
      </w:r>
      <w:r>
        <w:t>e 1840750); SEI nº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E060DE">
      <w:p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b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4" style="width:474.4pt;height:.55pt;mso-position-horizontal-relative:char;mso-position-vertical-relative:line" coordsize="9488,11">
            <v:line id="_x0000_s1065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Ttulo2"/>
        <w:spacing w:before="36" w:line="276" w:lineRule="auto"/>
        <w:ind w:right="725"/>
      </w:pPr>
      <w:r>
        <w:t>Proposição 8.1.4 - Recomendar à SGP que, no prazo de 60 dias, consultando as necessidades da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acerca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operacionalização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ASIWEB,</w:t>
      </w:r>
      <w:r>
        <w:rPr>
          <w:spacing w:val="1"/>
        </w:rPr>
        <w:t xml:space="preserve"> </w:t>
      </w:r>
      <w:r>
        <w:t>providencie</w:t>
      </w:r>
      <w:r>
        <w:rPr>
          <w:spacing w:val="1"/>
        </w:rPr>
        <w:t xml:space="preserve"> </w:t>
      </w:r>
      <w:r>
        <w:t>capacitação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servidores da unidade de forma a minimizar o gap de competências.</w:t>
      </w:r>
    </w:p>
    <w:p w:rsidR="00E060DE" w:rsidRDefault="00A01BD4">
      <w:pPr>
        <w:spacing w:before="200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A4)</w:t>
      </w:r>
      <w:r>
        <w:rPr>
          <w:spacing w:val="-1"/>
        </w:rPr>
        <w:t xml:space="preserve"> </w:t>
      </w:r>
      <w:r>
        <w:t>Divergência entre</w:t>
      </w:r>
      <w:r>
        <w:rPr>
          <w:spacing w:val="-1"/>
        </w:rPr>
        <w:t xml:space="preserve"> </w:t>
      </w:r>
      <w:r>
        <w:t>os valores de</w:t>
      </w:r>
      <w:r>
        <w:rPr>
          <w:spacing w:val="-1"/>
        </w:rPr>
        <w:t xml:space="preserve"> </w:t>
      </w:r>
      <w:r>
        <w:t>bens lançados</w:t>
      </w:r>
      <w:r>
        <w:rPr>
          <w:spacing w:val="-1"/>
        </w:rPr>
        <w:t xml:space="preserve"> </w:t>
      </w:r>
      <w:r>
        <w:t>no SIAFI e</w:t>
      </w:r>
      <w:r>
        <w:rPr>
          <w:spacing w:val="-1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ASIWEB.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9/2022/SEAGO/COAUD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0001154-96.2022.6.05.8000,</w:t>
      </w:r>
      <w:r>
        <w:rPr>
          <w:spacing w:val="1"/>
        </w:rPr>
        <w:t xml:space="preserve"> </w:t>
      </w:r>
      <w:r>
        <w:t>doc.nº</w:t>
      </w:r>
      <w:r>
        <w:rPr>
          <w:spacing w:val="1"/>
        </w:rPr>
        <w:t xml:space="preserve"> </w:t>
      </w:r>
      <w:r>
        <w:t>1836722), a EFAS</w:t>
      </w:r>
      <w:r>
        <w:rPr>
          <w:spacing w:val="1"/>
        </w:rPr>
        <w:t xml:space="preserve"> </w:t>
      </w:r>
      <w:r>
        <w:t>informou que, até onde tem conhecimento, o sistema ASIWEB pertence ao</w:t>
      </w:r>
      <w:r>
        <w:rPr>
          <w:spacing w:val="1"/>
        </w:rPr>
        <w:t xml:space="preserve"> </w:t>
      </w:r>
      <w:r>
        <w:t>Tribunal Superior Eleitoral, cabendo ao órgão superior providenciar capacitação para o sistema em</w:t>
      </w:r>
      <w:r>
        <w:rPr>
          <w:spacing w:val="1"/>
        </w:rPr>
        <w:t xml:space="preserve"> </w:t>
      </w:r>
      <w:r>
        <w:t>comento, se já não possui tal capacitação na sua área de aprendizado. Sugeriu que a SGA do</w:t>
      </w:r>
      <w:r>
        <w:rPr>
          <w:spacing w:val="1"/>
        </w:rPr>
        <w:t xml:space="preserve"> </w:t>
      </w:r>
      <w:r>
        <w:t>TRE-BA, entre em contato com a Secretaria de Administração do TSE, buscando informar a sua</w:t>
      </w:r>
      <w:r>
        <w:rPr>
          <w:spacing w:val="1"/>
        </w:rPr>
        <w:t xml:space="preserve"> </w:t>
      </w:r>
      <w:r>
        <w:t>necessidade de conhecimento do sistema para que possa haver parceria para a capacitação dos</w:t>
      </w:r>
      <w:r>
        <w:rPr>
          <w:spacing w:val="1"/>
        </w:rPr>
        <w:t xml:space="preserve"> </w:t>
      </w:r>
      <w:r>
        <w:t>servidores que atuam diretamente com o sistema no que for possível, se colocando</w:t>
      </w:r>
      <w:r>
        <w:rPr>
          <w:spacing w:val="60"/>
        </w:rPr>
        <w:t xml:space="preserve"> </w:t>
      </w:r>
      <w:r>
        <w:t>à disposição</w:t>
      </w:r>
      <w:r>
        <w:rPr>
          <w:spacing w:val="1"/>
        </w:rPr>
        <w:t xml:space="preserve"> </w:t>
      </w:r>
      <w:r>
        <w:t>para ajudar no que for de sua competência para a realização da referida capacitação.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Embora a EFAS tenha sugerido que a SGA do TRE-BA, entre em contato com a Secretaria de</w:t>
      </w:r>
      <w:r>
        <w:rPr>
          <w:spacing w:val="1"/>
        </w:rPr>
        <w:t xml:space="preserve"> </w:t>
      </w:r>
      <w:r>
        <w:t>Administração do TSE, buscando informar a sua necessidade de conhecimento do sistema para que</w:t>
      </w:r>
      <w:r>
        <w:rPr>
          <w:spacing w:val="-57"/>
        </w:rPr>
        <w:t xml:space="preserve"> </w:t>
      </w:r>
      <w:r>
        <w:t>possa</w:t>
      </w:r>
      <w:r>
        <w:rPr>
          <w:spacing w:val="30"/>
        </w:rPr>
        <w:t xml:space="preserve"> </w:t>
      </w:r>
      <w:r>
        <w:t>haver</w:t>
      </w:r>
      <w:r>
        <w:rPr>
          <w:spacing w:val="30"/>
        </w:rPr>
        <w:t xml:space="preserve"> </w:t>
      </w:r>
      <w:r>
        <w:t>parceria</w:t>
      </w:r>
      <w:r>
        <w:rPr>
          <w:spacing w:val="30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capacitação</w:t>
      </w:r>
      <w:r>
        <w:rPr>
          <w:spacing w:val="30"/>
        </w:rPr>
        <w:t xml:space="preserve"> </w:t>
      </w:r>
      <w:r>
        <w:t>dos</w:t>
      </w:r>
      <w:r>
        <w:rPr>
          <w:spacing w:val="30"/>
        </w:rPr>
        <w:t xml:space="preserve"> </w:t>
      </w:r>
      <w:r>
        <w:t>servidores</w:t>
      </w:r>
      <w:r>
        <w:rPr>
          <w:spacing w:val="30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atuam</w:t>
      </w:r>
      <w:r>
        <w:rPr>
          <w:spacing w:val="30"/>
        </w:rPr>
        <w:t xml:space="preserve"> </w:t>
      </w:r>
      <w:r>
        <w:t>diretamente</w:t>
      </w:r>
      <w:r>
        <w:rPr>
          <w:spacing w:val="30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sistema</w:t>
      </w:r>
      <w:r>
        <w:rPr>
          <w:spacing w:val="15"/>
        </w:rPr>
        <w:t xml:space="preserve"> </w:t>
      </w:r>
      <w:r>
        <w:t>no</w:t>
      </w:r>
      <w:r>
        <w:rPr>
          <w:spacing w:val="-58"/>
        </w:rPr>
        <w:t xml:space="preserve"> </w:t>
      </w:r>
      <w:r>
        <w:t>que for possível, se colocando</w:t>
      </w:r>
      <w:r>
        <w:rPr>
          <w:spacing w:val="1"/>
        </w:rPr>
        <w:t xml:space="preserve"> </w:t>
      </w:r>
      <w:r>
        <w:t>à disposição para ajudar no que for de sua competência para a</w:t>
      </w:r>
      <w:r>
        <w:rPr>
          <w:spacing w:val="1"/>
        </w:rPr>
        <w:t xml:space="preserve"> </w:t>
      </w:r>
      <w:r>
        <w:t>realização da referida capacitação, verificou-se na Resolução Administrativa TRE/BA nº 4/2021,</w:t>
      </w:r>
      <w:r>
        <w:rPr>
          <w:spacing w:val="1"/>
        </w:rPr>
        <w:t xml:space="preserve"> </w:t>
      </w:r>
      <w:r>
        <w:t>art.100, que regulamenta as atribuições da Unidade, que é de sua competência propor convênio ou</w:t>
      </w:r>
      <w:r>
        <w:rPr>
          <w:spacing w:val="1"/>
        </w:rPr>
        <w:t xml:space="preserve"> </w:t>
      </w:r>
      <w:r>
        <w:t>desenvolver ações de capacitação de servidores, inclusive na modalidade de educação à distância.</w:t>
      </w:r>
      <w:r>
        <w:rPr>
          <w:spacing w:val="1"/>
        </w:rPr>
        <w:t xml:space="preserve"> </w:t>
      </w:r>
      <w:r>
        <w:t>Desta forma, a equipe de auditoria 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RDI</w:t>
      </w:r>
      <w:r>
        <w:rPr>
          <w:spacing w:val="75"/>
        </w:rPr>
        <w:t xml:space="preserve"> </w:t>
      </w:r>
      <w:r>
        <w:t xml:space="preserve">nº  </w:t>
      </w:r>
      <w:r>
        <w:rPr>
          <w:spacing w:val="13"/>
        </w:rPr>
        <w:t xml:space="preserve"> </w:t>
      </w:r>
      <w:r>
        <w:t xml:space="preserve">9/2022/SEAGO/COAUD  </w:t>
      </w:r>
      <w:r>
        <w:rPr>
          <w:spacing w:val="14"/>
        </w:rPr>
        <w:t xml:space="preserve"> </w:t>
      </w:r>
      <w:r>
        <w:t xml:space="preserve">(SEI  </w:t>
      </w:r>
      <w:r>
        <w:rPr>
          <w:spacing w:val="14"/>
        </w:rPr>
        <w:t xml:space="preserve"> </w:t>
      </w:r>
      <w:r>
        <w:t xml:space="preserve">nº  </w:t>
      </w:r>
      <w:r>
        <w:rPr>
          <w:spacing w:val="14"/>
        </w:rPr>
        <w:t xml:space="preserve"> </w:t>
      </w:r>
      <w:r>
        <w:t>0001154-96.2022.6.05.8000,</w:t>
      </w:r>
      <w:r>
        <w:rPr>
          <w:spacing w:val="119"/>
        </w:rPr>
        <w:t xml:space="preserve"> </w:t>
      </w:r>
      <w:r>
        <w:t>doc.</w:t>
      </w:r>
      <w:r>
        <w:rPr>
          <w:spacing w:val="119"/>
        </w:rPr>
        <w:t xml:space="preserve"> </w:t>
      </w:r>
      <w:r>
        <w:t>nº</w:t>
      </w:r>
      <w:r>
        <w:rPr>
          <w:spacing w:val="119"/>
        </w:rPr>
        <w:t xml:space="preserve"> </w:t>
      </w:r>
      <w:r>
        <w:t>1836722);</w:t>
      </w:r>
    </w:p>
    <w:p w:rsidR="00E060DE" w:rsidRDefault="00A01BD4">
      <w:pPr>
        <w:pStyle w:val="Corpodetexto"/>
        <w:ind w:left="493"/>
        <w:jc w:val="both"/>
      </w:pPr>
      <w:r>
        <w:t>Resolução</w:t>
      </w:r>
      <w:r>
        <w:rPr>
          <w:spacing w:val="-14"/>
        </w:rPr>
        <w:t xml:space="preserve"> </w:t>
      </w:r>
      <w:r>
        <w:t>Administrativa</w:t>
      </w:r>
      <w:r>
        <w:rPr>
          <w:spacing w:val="-5"/>
        </w:rPr>
        <w:t xml:space="preserve"> </w:t>
      </w:r>
      <w:r>
        <w:t>TRE/BA</w:t>
      </w:r>
      <w:r>
        <w:rPr>
          <w:spacing w:val="-14"/>
        </w:rPr>
        <w:t xml:space="preserve"> </w:t>
      </w:r>
      <w:r>
        <w:t>nº 4/2021, art.100.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FF0000"/>
        </w:rPr>
        <w:t>Não Implementada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2"/>
        <w:spacing w:line="276" w:lineRule="auto"/>
        <w:ind w:right="737"/>
      </w:pPr>
      <w:r>
        <w:t>Proposição</w:t>
      </w:r>
      <w:r>
        <w:rPr>
          <w:spacing w:val="1"/>
        </w:rPr>
        <w:t xml:space="preserve"> </w:t>
      </w:r>
      <w:r>
        <w:t>8.1.5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dias, realize o lançamento da</w:t>
      </w:r>
      <w:r>
        <w:rPr>
          <w:spacing w:val="1"/>
        </w:rPr>
        <w:t xml:space="preserve"> </w:t>
      </w:r>
      <w:r>
        <w:t>depreciação dos bens classificados como armamentos, conta contábil 1.2.3.1.1.09.00.</w:t>
      </w:r>
    </w:p>
    <w:p w:rsidR="00E060DE" w:rsidRDefault="00A01BD4">
      <w:pPr>
        <w:spacing w:before="20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6"/>
        <w:rPr>
          <w:i/>
        </w:rPr>
      </w:pPr>
    </w:p>
    <w:p w:rsidR="00E060DE" w:rsidRDefault="00A01BD4">
      <w:pPr>
        <w:pStyle w:val="Corpodetexto"/>
        <w:ind w:left="493"/>
        <w:jc w:val="both"/>
      </w:pPr>
      <w:r>
        <w:t>A5)</w:t>
      </w:r>
      <w:r>
        <w:rPr>
          <w:spacing w:val="-14"/>
        </w:rPr>
        <w:t xml:space="preserve"> </w:t>
      </w:r>
      <w:r>
        <w:t>Ausência de depreciação dos bens classificados como</w:t>
      </w:r>
      <w:r>
        <w:rPr>
          <w:spacing w:val="-14"/>
        </w:rPr>
        <w:t xml:space="preserve"> </w:t>
      </w:r>
      <w:r>
        <w:t>Armamentos.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jc w:val="both"/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2" style="width:474.4pt;height:.55pt;mso-position-horizontal-relative:char;mso-position-vertical-relative:line" coordsize="9488,11">
            <v:line id="_x0000_s1063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21/10//2021,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resposta à RDI n.º 81/2021 referente à</w:t>
      </w:r>
      <w:r>
        <w:rPr>
          <w:spacing w:val="1"/>
        </w:rPr>
        <w:t xml:space="preserve"> </w:t>
      </w:r>
      <w:r>
        <w:t>Auditoria Financeira Integrada com Conformidade TSE/TREs - Exercício 2021, a SGA, apresentou</w:t>
      </w:r>
      <w:r>
        <w:rPr>
          <w:spacing w:val="-57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1752137,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transcritas:</w:t>
      </w:r>
      <w:r>
        <w:rPr>
          <w:spacing w:val="1"/>
        </w:rPr>
        <w:t xml:space="preserve"> </w:t>
      </w:r>
      <w:r>
        <w:t>"A</w:t>
      </w:r>
      <w:r>
        <w:rPr>
          <w:spacing w:val="1"/>
        </w:rPr>
        <w:t xml:space="preserve"> </w:t>
      </w:r>
      <w:r>
        <w:t>implementação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 acima vêm sendo acompanhadas através do SEI n.º 0011528-11.2021.6.05.8000.</w:t>
      </w:r>
      <w:r>
        <w:rPr>
          <w:spacing w:val="1"/>
        </w:rPr>
        <w:t xml:space="preserve"> </w:t>
      </w:r>
      <w:r>
        <w:t>Pelas informações mais recentes, da SEGEP (docs. nºs 1686689 e 1694985), consta que a unidade</w:t>
      </w:r>
      <w:r>
        <w:rPr>
          <w:spacing w:val="1"/>
        </w:rPr>
        <w:t xml:space="preserve"> </w:t>
      </w:r>
      <w:r>
        <w:t>não possui conhecimentos técnicos para atendimento das referidas atividades, ressaltando que em</w:t>
      </w:r>
      <w:r>
        <w:rPr>
          <w:spacing w:val="1"/>
        </w:rPr>
        <w:t xml:space="preserve"> </w:t>
      </w:r>
      <w:r>
        <w:t>atenção aos itens 8.1.7 e 8.1.8 (primeira recomendação) foi enviado questionamento à LinkData</w:t>
      </w:r>
      <w:r>
        <w:rPr>
          <w:spacing w:val="1"/>
        </w:rPr>
        <w:t xml:space="preserve"> </w:t>
      </w:r>
      <w:r>
        <w:t>solicitando</w:t>
      </w:r>
      <w:r>
        <w:rPr>
          <w:spacing w:val="1"/>
        </w:rPr>
        <w:t xml:space="preserve"> </w:t>
      </w:r>
      <w:r>
        <w:t>providências,</w:t>
      </w:r>
      <w:r>
        <w:rPr>
          <w:spacing w:val="1"/>
        </w:rPr>
        <w:t xml:space="preserve"> </w:t>
      </w:r>
      <w:r>
        <w:t>tendo,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COMAP,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(doc.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1694985),</w:t>
      </w:r>
      <w:r>
        <w:rPr>
          <w:spacing w:val="1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realização de treinamento para tanto. O treinamento em questão foi solicitado através do SEI n.º</w:t>
      </w:r>
      <w:r>
        <w:rPr>
          <w:spacing w:val="1"/>
        </w:rPr>
        <w:t xml:space="preserve"> </w:t>
      </w:r>
      <w:r>
        <w:t>0014027-65.2021.6.05.8000, atualmente sob análise da EFAS acerca da viabilidade de contratação</w:t>
      </w:r>
      <w:r>
        <w:rPr>
          <w:spacing w:val="1"/>
        </w:rPr>
        <w:t xml:space="preserve"> </w:t>
      </w:r>
      <w:r>
        <w:t>em formato que atenda às necessidades da SEGEP/SEGEA/COFIC."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3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1839584),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SEGEP</w:t>
      </w:r>
      <w:r>
        <w:rPr>
          <w:b/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esclarecimento da LinkData, o procedimento de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de bens móveis foi implementado em 2010. Dessa forma, os bens</w:t>
      </w:r>
      <w:r>
        <w:rPr>
          <w:spacing w:val="1"/>
        </w:rPr>
        <w:t xml:space="preserve"> </w:t>
      </w:r>
      <w:r>
        <w:t>adquiridos antes desse período precisam passar por uma reavaliação para, a partir daí, iniciar a</w:t>
      </w:r>
      <w:r>
        <w:rPr>
          <w:spacing w:val="1"/>
        </w:rPr>
        <w:t xml:space="preserve"> </w:t>
      </w:r>
      <w:r>
        <w:t>depreciação dos bens. Diz ainda que, analisando o relatório juntado (doc. nº 1839581), nota-se que</w:t>
      </w:r>
      <w:r>
        <w:rPr>
          <w:spacing w:val="1"/>
        </w:rPr>
        <w:t xml:space="preserve"> </w:t>
      </w:r>
      <w:r>
        <w:t>todo o armamento do Tribunal foi adquirido antes de 2010 e, dessa forma, a reavaliação será feita</w:t>
      </w:r>
      <w:r>
        <w:rPr>
          <w:spacing w:val="1"/>
        </w:rPr>
        <w:t xml:space="preserve"> </w:t>
      </w:r>
      <w:r>
        <w:t>juntamente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móveis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necessitam</w:t>
      </w:r>
      <w:r>
        <w:rPr>
          <w:spacing w:val="1"/>
        </w:rPr>
        <w:t xml:space="preserve"> </w:t>
      </w:r>
      <w:r>
        <w:t>de reavaliação, após a contratação da</w:t>
      </w:r>
      <w:r>
        <w:rPr>
          <w:spacing w:val="1"/>
        </w:rPr>
        <w:t xml:space="preserve"> </w:t>
      </w:r>
      <w:r>
        <w:t>consultoria.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Tendo em vista informação da LinkData, de que</w:t>
      </w:r>
      <w:r>
        <w:rPr>
          <w:spacing w:val="1"/>
        </w:rPr>
        <w:t xml:space="preserve"> </w:t>
      </w:r>
      <w:r>
        <w:t>os bens adquiridos antes de 2010 precisam passar</w:t>
      </w:r>
      <w:r>
        <w:rPr>
          <w:spacing w:val="1"/>
        </w:rPr>
        <w:t xml:space="preserve"> </w:t>
      </w:r>
      <w:r>
        <w:t>por uma reavaliação para, a partir daí, iniciar a depreciação e que, segundo análise da SEGEP, todo</w:t>
      </w:r>
      <w:r>
        <w:rPr>
          <w:spacing w:val="-57"/>
        </w:rPr>
        <w:t xml:space="preserve"> </w:t>
      </w:r>
      <w:r>
        <w:t>o armamento do Tribunal foi adquirido antes desse período e, ainda, que a reavaliação será feita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bens móveis que pertencem ao mesmo grupo, após concluída a contratação da</w:t>
      </w:r>
      <w:r>
        <w:rPr>
          <w:spacing w:val="1"/>
        </w:rPr>
        <w:t xml:space="preserve"> </w:t>
      </w:r>
      <w:r>
        <w:t>consultoria,</w:t>
      </w:r>
      <w:r>
        <w:rPr>
          <w:spacing w:val="1"/>
        </w:rPr>
        <w:t xml:space="preserve"> </w:t>
      </w:r>
      <w:r>
        <w:t>a equipe de auditoria 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tabs>
          <w:tab w:val="left" w:pos="9163"/>
        </w:tabs>
        <w:ind w:left="493" w:right="734"/>
      </w:pPr>
      <w:r>
        <w:t>RDI</w:t>
      </w:r>
      <w:r>
        <w:rPr>
          <w:spacing w:val="88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0001160-06.2022.6.05.8000,</w:t>
      </w:r>
      <w:r>
        <w:rPr>
          <w:spacing w:val="89"/>
        </w:rPr>
        <w:t xml:space="preserve"> </w:t>
      </w:r>
      <w:r>
        <w:t>Docs.</w:t>
      </w:r>
      <w:r>
        <w:rPr>
          <w:spacing w:val="89"/>
        </w:rPr>
        <w:t xml:space="preserve"> </w:t>
      </w:r>
      <w:r>
        <w:t>nº</w:t>
      </w:r>
      <w:r>
        <w:tab/>
      </w:r>
      <w:r>
        <w:rPr>
          <w:spacing w:val="-1"/>
        </w:rPr>
        <w:t>1832012,</w:t>
      </w:r>
      <w:r>
        <w:rPr>
          <w:spacing w:val="-57"/>
        </w:rPr>
        <w:t xml:space="preserve"> </w:t>
      </w:r>
      <w:r>
        <w:t>1839584 e 1840750); SEI nº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2"/>
        <w:jc w:val="left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spacing w:before="10"/>
        <w:rPr>
          <w:b/>
          <w:i/>
          <w:sz w:val="20"/>
        </w:rPr>
      </w:pPr>
    </w:p>
    <w:p w:rsidR="00E060DE" w:rsidRDefault="00A01BD4">
      <w:pPr>
        <w:spacing w:line="276" w:lineRule="auto"/>
        <w:ind w:left="493" w:right="736"/>
        <w:jc w:val="both"/>
        <w:rPr>
          <w:b/>
          <w:i/>
          <w:sz w:val="24"/>
        </w:rPr>
      </w:pPr>
      <w:r>
        <w:rPr>
          <w:b/>
          <w:i/>
          <w:sz w:val="24"/>
        </w:rPr>
        <w:t>Proposição 8.1.6 - Recomendar à SGA que, em parceria com a SOF, no prazo de 60 dias, realize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 adequação dos registros de depreciação acumulada no SIAFI às normas contábeis correlatas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 forma a não contabilizar a depreciação de bens não localizados.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A6) Saldo de depreciação acumulada em bens não localizados.</w:t>
      </w:r>
    </w:p>
    <w:p w:rsidR="00E060DE" w:rsidRDefault="00E060DE">
      <w:p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0" style="width:474.4pt;height:.55pt;mso-position-horizontal-relative:char;mso-position-vertical-relative:line" coordsize="9488,11">
            <v:line id="_x0000_s1061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spacing w:before="36"/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ind w:left="493" w:right="723"/>
        <w:jc w:val="both"/>
        <w:rPr>
          <w:i/>
          <w:sz w:val="24"/>
        </w:rPr>
      </w:pP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resposta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RDI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8/2022/SEAGO/COAUD</w:t>
      </w:r>
      <w:r>
        <w:rPr>
          <w:spacing w:val="1"/>
          <w:sz w:val="24"/>
        </w:rPr>
        <w:t xml:space="preserve"> </w:t>
      </w:r>
      <w:r>
        <w:rPr>
          <w:sz w:val="24"/>
        </w:rPr>
        <w:t>(SEI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0001151-44.2022.6.05.8000,</w:t>
      </w:r>
      <w:r>
        <w:rPr>
          <w:spacing w:val="1"/>
          <w:sz w:val="24"/>
        </w:rPr>
        <w:t xml:space="preserve"> </w:t>
      </w:r>
      <w:r>
        <w:rPr>
          <w:sz w:val="24"/>
        </w:rPr>
        <w:t>doc.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1840378), a SOF informou que se manifestou em SEI específico de inventário que tramitava neste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relação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móveis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localizados</w:t>
      </w:r>
      <w:r>
        <w:rPr>
          <w:spacing w:val="1"/>
          <w:sz w:val="24"/>
        </w:rPr>
        <w:t xml:space="preserve"> </w:t>
      </w:r>
      <w:r>
        <w:rPr>
          <w:sz w:val="24"/>
        </w:rPr>
        <w:t>e,</w:t>
      </w:r>
      <w:r>
        <w:rPr>
          <w:spacing w:val="1"/>
          <w:sz w:val="24"/>
        </w:rPr>
        <w:t xml:space="preserve"> </w:t>
      </w:r>
      <w:r>
        <w:rPr>
          <w:sz w:val="24"/>
        </w:rPr>
        <w:t>lastreada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sedimentados na Macrofunção SIAFI 020330, transcreveu a seguinte orientação: "2</w:t>
      </w:r>
      <w:r>
        <w:rPr>
          <w:i/>
          <w:sz w:val="24"/>
        </w:rPr>
        <w:t>0 BENS NÃO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LOCALIZADOS-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móveis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localizados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processo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inventário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serão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reclassificados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12311.99.07 (Bens Não Localizados) pelo valor líquido contábil,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utilizando-se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situação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IMB149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TRANSFERÊNCIA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PROCESSO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LOCALIZAÇÃO C/C 002. 20.1.1 - Dessa forma, dar-se-á baixa da depreciação acumulada ou 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ajuste ao valor recuperável antes de fazer a referida reclassificação. 20.1.2 - A apuração do valor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líquido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contábil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é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realizada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situações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IMB010/IMB011/IMB012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(baixa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depreciação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acumulada)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IMB084/IMB085/IMB086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(baixa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redução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valor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recuperável).</w:t>
      </w:r>
    </w:p>
    <w:p w:rsidR="00E060DE" w:rsidRDefault="00A01BD4">
      <w:pPr>
        <w:ind w:left="493" w:right="726"/>
        <w:jc w:val="both"/>
        <w:rPr>
          <w:i/>
          <w:sz w:val="24"/>
        </w:rPr>
      </w:pPr>
      <w:r>
        <w:rPr>
          <w:i/>
          <w:sz w:val="24"/>
        </w:rPr>
        <w:t>20.2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móvel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seja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localizado,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respectivo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saldo na conta 12311.99.07 (Bens Não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Localizados) deverá ser reclassificado para a conta de origem, utilizando-se a situação IMB150 -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TRANSFERÊNCIA DE BENS LOCALIZADOS APÓS O PROCESSO DE INVENTÁRIO - C/C 002,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devendo a Unidade realizar o lançamento da depreciação retroativa. 20.3 - A reclassificação 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bens móveis como bens móveis não localizados não exime a autoridade administrativa competente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adotar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providências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cabíveis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vistas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apuração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fatos,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identificação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responsáveis,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quantificação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dano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ressarcimento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erário,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conforme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previsto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macrofunção</w:t>
      </w:r>
    </w:p>
    <w:p w:rsidR="00E060DE" w:rsidRDefault="00A01BD4">
      <w:pPr>
        <w:pStyle w:val="Corpodetexto"/>
        <w:ind w:left="493" w:right="727"/>
        <w:jc w:val="both"/>
      </w:pPr>
      <w:r>
        <w:rPr>
          <w:i/>
        </w:rPr>
        <w:t>02.11.38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rPr>
          <w:i/>
        </w:rPr>
        <w:t>DIVERSOS</w:t>
      </w:r>
      <w:r>
        <w:rPr>
          <w:i/>
          <w:spacing w:val="1"/>
        </w:rPr>
        <w:t xml:space="preserve"> </w:t>
      </w:r>
      <w:r>
        <w:rPr>
          <w:i/>
        </w:rPr>
        <w:t>RESPONSÁVEIS</w:t>
      </w:r>
      <w:r>
        <w:t>.".</w:t>
      </w:r>
      <w:r>
        <w:rPr>
          <w:spacing w:val="1"/>
        </w:rPr>
        <w:t xml:space="preserve"> </w:t>
      </w:r>
      <w:r>
        <w:t>Observou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SEGEA ao efetuar o registros nos</w:t>
      </w:r>
      <w:r>
        <w:rPr>
          <w:spacing w:val="1"/>
        </w:rPr>
        <w:t xml:space="preserve"> </w:t>
      </w:r>
      <w:r>
        <w:t>termos delineados pelo supracitado manual, percebeu-se que o sistema ASI não está parametrizado</w:t>
      </w:r>
      <w:r>
        <w:rPr>
          <w:spacing w:val="1"/>
        </w:rPr>
        <w:t xml:space="preserve"> </w:t>
      </w:r>
      <w:r>
        <w:t>corretamente, promovendo a depreciação dos bens não localizados, o que vem gerando diferença</w:t>
      </w:r>
      <w:r>
        <w:rPr>
          <w:spacing w:val="1"/>
        </w:rPr>
        <w:t xml:space="preserve"> </w:t>
      </w:r>
      <w:r>
        <w:t>entre o constante do RMMA e o registrado no SIAFI. Acrescentou que após diversas tratativas com</w:t>
      </w:r>
      <w:r>
        <w:rPr>
          <w:spacing w:val="-5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SEGEA,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Setorial</w:t>
      </w:r>
      <w:r>
        <w:rPr>
          <w:spacing w:val="1"/>
        </w:rPr>
        <w:t xml:space="preserve"> </w:t>
      </w:r>
      <w:r>
        <w:t>Contábil</w:t>
      </w:r>
      <w:r>
        <w:rPr>
          <w:spacing w:val="1"/>
        </w:rPr>
        <w:t xml:space="preserve"> </w:t>
      </w:r>
      <w:r>
        <w:t>sugeriu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fosse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administradora</w:t>
      </w:r>
      <w:r>
        <w:rPr>
          <w:spacing w:val="60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referido sistema, que mantivesse a depreciação apenas como histórico, sem alterar o valor dos bens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localizados,</w:t>
      </w:r>
      <w:r>
        <w:rPr>
          <w:spacing w:val="1"/>
        </w:rPr>
        <w:t xml:space="preserve"> </w:t>
      </w:r>
      <w:r>
        <w:t>para,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fossem</w:t>
      </w:r>
      <w:r>
        <w:rPr>
          <w:spacing w:val="1"/>
        </w:rPr>
        <w:t xml:space="preserve"> </w:t>
      </w:r>
      <w:r>
        <w:t>encontrados,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 depreciação ocorresse na</w:t>
      </w:r>
      <w:r>
        <w:rPr>
          <w:spacing w:val="1"/>
        </w:rPr>
        <w:t xml:space="preserve"> </w:t>
      </w:r>
      <w:r>
        <w:t>integra,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SIAFI.</w:t>
      </w:r>
      <w:r>
        <w:rPr>
          <w:spacing w:val="1"/>
        </w:rPr>
        <w:t xml:space="preserve"> </w:t>
      </w:r>
      <w:r>
        <w:t>Informou,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fim,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solução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foi</w:t>
      </w:r>
      <w:r>
        <w:rPr>
          <w:spacing w:val="-57"/>
        </w:rPr>
        <w:t xml:space="preserve"> </w:t>
      </w:r>
      <w:r>
        <w:t>implementada, motivo pelo qual, mensalmente, a conformidade contábil é dada com restrição.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3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0001160-06.2022.6.05.8000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26/11//2021,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à RDI n.º 93/2021 referente à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Integrada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Conformidade</w:t>
      </w:r>
      <w:r>
        <w:rPr>
          <w:spacing w:val="1"/>
        </w:rPr>
        <w:t xml:space="preserve"> </w:t>
      </w:r>
      <w:r>
        <w:t>TSE/TREs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(que</w:t>
      </w:r>
      <w:r>
        <w:rPr>
          <w:spacing w:val="1"/>
        </w:rPr>
        <w:t xml:space="preserve"> </w:t>
      </w:r>
      <w:r>
        <w:t>reitera</w:t>
      </w:r>
      <w:r>
        <w:rPr>
          <w:spacing w:val="1"/>
        </w:rPr>
        <w:t xml:space="preserve"> </w:t>
      </w:r>
      <w:r>
        <w:t>recomendações</w:t>
      </w:r>
      <w:r>
        <w:rPr>
          <w:spacing w:val="30"/>
        </w:rPr>
        <w:t xml:space="preserve"> </w:t>
      </w:r>
      <w:r>
        <w:t>constantes</w:t>
      </w:r>
      <w:r>
        <w:rPr>
          <w:spacing w:val="30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auditoria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conformidade</w:t>
      </w:r>
      <w:r>
        <w:rPr>
          <w:spacing w:val="3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2020),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unidade,</w:t>
      </w:r>
      <w:r>
        <w:rPr>
          <w:spacing w:val="15"/>
        </w:rPr>
        <w:t xml:space="preserve"> </w:t>
      </w:r>
      <w:r>
        <w:t>apresentou</w:t>
      </w:r>
      <w:r>
        <w:rPr>
          <w:spacing w:val="15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doc.</w:t>
      </w:r>
      <w:r>
        <w:rPr>
          <w:spacing w:val="-58"/>
        </w:rPr>
        <w:t xml:space="preserve"> </w:t>
      </w:r>
      <w:r>
        <w:t>n.º 1783032, as informações a seguir listadas acerca deste item: a) reiterou informação anterior no</w:t>
      </w:r>
      <w:r>
        <w:rPr>
          <w:spacing w:val="1"/>
        </w:rPr>
        <w:t xml:space="preserve"> </w:t>
      </w:r>
      <w:r>
        <w:t>sentido de que a SEGEP não possui conhecimentos técnicos para atendimento da recomendação; b)</w:t>
      </w:r>
      <w:r>
        <w:rPr>
          <w:spacing w:val="-57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EFAS,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ago/2021,</w:t>
      </w:r>
      <w:r>
        <w:rPr>
          <w:spacing w:val="1"/>
        </w:rPr>
        <w:t xml:space="preserve"> </w:t>
      </w:r>
      <w:r>
        <w:t>treinamento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0014027-65.2021.6.05.8000;</w:t>
      </w:r>
      <w:r>
        <w:rPr>
          <w:spacing w:val="1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que na reunião realizada no dia 10/6/2021 servidor da SEGEP</w:t>
      </w:r>
      <w:r>
        <w:rPr>
          <w:spacing w:val="1"/>
        </w:rPr>
        <w:t xml:space="preserve"> </w:t>
      </w:r>
      <w:r>
        <w:t>confirmou que, realmente, não cabe a depreciação dos bens não localizados e que, na sua esfera de</w:t>
      </w:r>
      <w:r>
        <w:rPr>
          <w:spacing w:val="1"/>
        </w:rPr>
        <w:t xml:space="preserve"> </w:t>
      </w:r>
      <w:r>
        <w:t>conhecimento, isso não estaria ocorrendo, solicitando, à época, que fosse apresentado o papel de</w:t>
      </w:r>
      <w:r>
        <w:rPr>
          <w:spacing w:val="1"/>
        </w:rPr>
        <w:t xml:space="preserve"> </w:t>
      </w:r>
      <w:r>
        <w:t>trabalho da auditoria em que foi identificada essa ocorrência, de forma a que a questão pudesse ser</w:t>
      </w:r>
      <w:r>
        <w:rPr>
          <w:spacing w:val="1"/>
        </w:rPr>
        <w:t xml:space="preserve"> </w:t>
      </w:r>
      <w:r>
        <w:t>saneada ou, se for o caso, esclarecida; d) que ao o longo de todos os meses, no âmbito do processo</w:t>
      </w:r>
      <w:r>
        <w:rPr>
          <w:spacing w:val="1"/>
        </w:rPr>
        <w:t xml:space="preserve"> </w:t>
      </w:r>
      <w:r>
        <w:t>0054922-73.2018.6.05.8000,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SEGEP</w:t>
      </w:r>
      <w:r>
        <w:rPr>
          <w:spacing w:val="1"/>
        </w:rPr>
        <w:t xml:space="preserve"> </w:t>
      </w:r>
      <w:r>
        <w:t>vem registrando que foi feita a conciliação dos valores</w:t>
      </w:r>
      <w:r>
        <w:rPr>
          <w:spacing w:val="1"/>
        </w:rPr>
        <w:t xml:space="preserve"> </w:t>
      </w:r>
      <w:r>
        <w:t>brutos e da depreciação entre o ASI e o SIAFI para todas as contas, com exceção da conta de “Bens</w:t>
      </w:r>
      <w:r>
        <w:rPr>
          <w:spacing w:val="-57"/>
        </w:rPr>
        <w:t xml:space="preserve"> </w:t>
      </w:r>
      <w:r>
        <w:t>Não Localizados”.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 w:right="723"/>
        <w:jc w:val="both"/>
        <w:rPr>
          <w:i/>
          <w:sz w:val="24"/>
        </w:rPr>
      </w:pPr>
      <w:r>
        <w:rPr>
          <w:sz w:val="24"/>
        </w:rPr>
        <w:t>Diz ainda que, sobre a questão, verificou-se manifestação da COMAP no doc. n.º 1815448 com os</w:t>
      </w:r>
      <w:r>
        <w:rPr>
          <w:spacing w:val="1"/>
          <w:sz w:val="24"/>
        </w:rPr>
        <w:t xml:space="preserve"> </w:t>
      </w:r>
      <w:r>
        <w:rPr>
          <w:sz w:val="24"/>
        </w:rPr>
        <w:t>seguintes</w:t>
      </w:r>
      <w:r>
        <w:rPr>
          <w:spacing w:val="13"/>
          <w:sz w:val="24"/>
        </w:rPr>
        <w:t xml:space="preserve"> </w:t>
      </w:r>
      <w:r>
        <w:rPr>
          <w:sz w:val="24"/>
        </w:rPr>
        <w:t>termos: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tange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item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[...]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registramos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juntamente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contatamos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</w:p>
    <w:p w:rsidR="00E060DE" w:rsidRDefault="00E060DE">
      <w:pPr>
        <w:jc w:val="both"/>
        <w:rPr>
          <w:sz w:val="24"/>
        </w:rPr>
        <w:sectPr w:rsidR="00E060DE">
          <w:headerReference w:type="default" r:id="rId29"/>
          <w:footerReference w:type="default" r:id="rId30"/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8" style="width:474.4pt;height:.55pt;mso-position-horizontal-relative:char;mso-position-vertical-relative:line" coordsize="9488,11">
            <v:line id="_x0000_s1059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spacing w:before="36"/>
        <w:ind w:left="493" w:right="730"/>
        <w:jc w:val="both"/>
        <w:rPr>
          <w:i/>
          <w:sz w:val="24"/>
        </w:rPr>
      </w:pPr>
      <w:r>
        <w:rPr>
          <w:i/>
          <w:sz w:val="24"/>
        </w:rPr>
        <w:t>Linkdata,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STN,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porém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possível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obter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informações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completas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fidedignas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permitissem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solução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problema,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desta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forma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solicitada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contratação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consultoria/treinamento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conhecimento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adequado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seja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possível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solução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definitiva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problema.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solicitação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foi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encaminhada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EFAS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(SEI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0014027-65.2021).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45"/>
        </w:rPr>
        <w:t xml:space="preserve"> </w:t>
      </w:r>
      <w:r>
        <w:t>resposta</w:t>
      </w:r>
      <w:r>
        <w:rPr>
          <w:spacing w:val="104"/>
        </w:rPr>
        <w:t xml:space="preserve"> </w:t>
      </w:r>
      <w:r>
        <w:t>a</w:t>
      </w:r>
      <w:r>
        <w:rPr>
          <w:spacing w:val="104"/>
        </w:rPr>
        <w:t xml:space="preserve"> </w:t>
      </w:r>
      <w:r>
        <w:t>RDI</w:t>
      </w:r>
      <w:r>
        <w:rPr>
          <w:spacing w:val="104"/>
        </w:rPr>
        <w:t xml:space="preserve"> </w:t>
      </w:r>
      <w:r>
        <w:t>nº</w:t>
      </w:r>
      <w:r>
        <w:rPr>
          <w:spacing w:val="104"/>
        </w:rPr>
        <w:t xml:space="preserve"> </w:t>
      </w:r>
      <w:r>
        <w:t>10/2022/SEAGO/COAUD</w:t>
      </w:r>
      <w:r>
        <w:rPr>
          <w:spacing w:val="104"/>
        </w:rPr>
        <w:t xml:space="preserve"> </w:t>
      </w:r>
      <w:r>
        <w:t>(SEI</w:t>
      </w:r>
      <w:r>
        <w:rPr>
          <w:spacing w:val="104"/>
        </w:rPr>
        <w:t xml:space="preserve"> </w:t>
      </w:r>
      <w:r>
        <w:t>0001160-06.2022.6.05.8000</w:t>
      </w:r>
      <w:r>
        <w:rPr>
          <w:spacing w:val="104"/>
        </w:rPr>
        <w:t xml:space="preserve"> </w:t>
      </w:r>
      <w:r>
        <w:t>doc</w:t>
      </w:r>
      <w:r>
        <w:rPr>
          <w:spacing w:val="89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23"/>
        <w:jc w:val="both"/>
      </w:pPr>
      <w:r>
        <w:t xml:space="preserve">1839584), a </w:t>
      </w:r>
      <w:r>
        <w:rPr>
          <w:b/>
        </w:rPr>
        <w:t xml:space="preserve">SEGEP </w:t>
      </w:r>
      <w:r>
        <w:t>informou que</w:t>
      </w:r>
      <w:r>
        <w:rPr>
          <w:spacing w:val="1"/>
        </w:rPr>
        <w:t xml:space="preserve"> </w:t>
      </w:r>
      <w:r>
        <w:t>não foram adotadas as providências solicitadas para adequação</w:t>
      </w:r>
      <w:r>
        <w:rPr>
          <w:spacing w:val="1"/>
        </w:rPr>
        <w:t xml:space="preserve"> </w:t>
      </w:r>
      <w:r>
        <w:t>dos registros de depreciação acumulada no SIAFI às normas contábeis correlatas de forma a não</w:t>
      </w:r>
      <w:r>
        <w:rPr>
          <w:spacing w:val="1"/>
        </w:rPr>
        <w:t xml:space="preserve"> </w:t>
      </w:r>
      <w:r>
        <w:t>contabilizar a depreciação de bens não localizados e que tal procedimento deverá ser realizado após</w:t>
      </w:r>
      <w:r>
        <w:rPr>
          <w:spacing w:val="-57"/>
        </w:rPr>
        <w:t xml:space="preserve"> </w:t>
      </w:r>
      <w:r>
        <w:t>treinamento proposto no SEI n.º 0014027-65.2021.6.05.8000. Ressaltou que o sistema ASIWeb é o</w:t>
      </w:r>
      <w:r>
        <w:rPr>
          <w:spacing w:val="-57"/>
        </w:rPr>
        <w:t xml:space="preserve"> </w:t>
      </w:r>
      <w:r>
        <w:t>sistema de gestão de patrimônio adotado pelo TSE e que a unidade procede ao lançamento mensal</w:t>
      </w:r>
      <w:r>
        <w:rPr>
          <w:spacing w:val="1"/>
        </w:rPr>
        <w:t xml:space="preserve"> </w:t>
      </w:r>
      <w:r>
        <w:t>da depreciação a partir do relatório RCMB, extraído do referido Sistema, o qual é parametrizado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Linkdata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TSE,</w:t>
      </w:r>
      <w:r>
        <w:rPr>
          <w:spacing w:val="60"/>
        </w:rPr>
        <w:t xml:space="preserve"> </w:t>
      </w:r>
      <w:r>
        <w:t>e que no mesmo consta a depreciação da citada conta (doc. nº 1839578).</w:t>
      </w:r>
      <w:r>
        <w:rPr>
          <w:spacing w:val="1"/>
        </w:rPr>
        <w:t xml:space="preserve"> </w:t>
      </w:r>
      <w:r>
        <w:t>Disse ainda que, de acordo com consulta feita à LinkData (doc nº 1693808), “Bens não localizados</w:t>
      </w:r>
      <w:r>
        <w:rPr>
          <w:spacing w:val="1"/>
        </w:rPr>
        <w:t xml:space="preserve"> </w:t>
      </w:r>
      <w:r>
        <w:t>continuam</w:t>
      </w:r>
      <w:r>
        <w:rPr>
          <w:spacing w:val="1"/>
        </w:rPr>
        <w:t xml:space="preserve"> </w:t>
      </w:r>
      <w:r>
        <w:t>depreciar,</w:t>
      </w:r>
      <w:r>
        <w:rPr>
          <w:spacing w:val="1"/>
        </w:rPr>
        <w:t xml:space="preserve"> </w:t>
      </w:r>
      <w:r>
        <w:t>pois</w:t>
      </w:r>
      <w:r>
        <w:rPr>
          <w:spacing w:val="1"/>
        </w:rPr>
        <w:t xml:space="preserve"> </w:t>
      </w:r>
      <w:r>
        <w:t>estão ativos e que para que os bens não localizados não depreciem</w:t>
      </w:r>
      <w:r>
        <w:rPr>
          <w:spacing w:val="1"/>
        </w:rPr>
        <w:t xml:space="preserve"> </w:t>
      </w:r>
      <w:r>
        <w:t>quando estiverem nessa condição, é necessário que eles estejam em uma UL com indicação de</w:t>
      </w:r>
      <w:r>
        <w:rPr>
          <w:spacing w:val="1"/>
        </w:rPr>
        <w:t xml:space="preserve"> </w:t>
      </w:r>
      <w:r>
        <w:t>paralisação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depreciação”.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tentativa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“paralisar”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depreciação da UL, mas o sistema não permitiu acesso para tal procedimento (doc. nº 1839579) e</w:t>
      </w:r>
      <w:r>
        <w:rPr>
          <w:spacing w:val="1"/>
        </w:rPr>
        <w:t xml:space="preserve"> </w:t>
      </w:r>
      <w:r>
        <w:t>assim, não foi possível resolver o problema da forma sugerida. Diante da situação, os servidores da</w:t>
      </w:r>
      <w:r>
        <w:rPr>
          <w:spacing w:val="1"/>
        </w:rPr>
        <w:t xml:space="preserve"> </w:t>
      </w:r>
      <w:r>
        <w:t>unidade não se consideraram preparados para resolver a situação, podendo agravar ainda mais as</w:t>
      </w:r>
      <w:r>
        <w:rPr>
          <w:spacing w:val="1"/>
        </w:rPr>
        <w:t xml:space="preserve"> </w:t>
      </w:r>
      <w:r>
        <w:t>inconsistências apontadas, e acharam prudente aguardar a consultoria.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Tendo em vista informação da COMAP que, juntamente com a SOF contatou a Linkdata, TSE e</w:t>
      </w:r>
      <w:r>
        <w:rPr>
          <w:spacing w:val="1"/>
        </w:rPr>
        <w:t xml:space="preserve"> </w:t>
      </w:r>
      <w:r>
        <w:t>STN, não sendo possível obter informações completas e fidedignas que permitissem impedir 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localizados,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ainda, que foi solicitada a contratação de</w:t>
      </w:r>
      <w:r>
        <w:rPr>
          <w:spacing w:val="1"/>
        </w:rPr>
        <w:t xml:space="preserve"> </w:t>
      </w:r>
      <w:r>
        <w:t>consultoria/treinamento para a solução definitiva do problema, a equipe de auditoria conclui pela</w:t>
      </w:r>
      <w:r>
        <w:rPr>
          <w:spacing w:val="1"/>
        </w:rPr>
        <w:t xml:space="preserve"> </w:t>
      </w:r>
      <w:r>
        <w:t>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tabs>
          <w:tab w:val="left" w:pos="9015"/>
        </w:tabs>
        <w:ind w:left="493" w:right="727"/>
      </w:pPr>
      <w:r>
        <w:t>RDI</w:t>
      </w:r>
      <w:r>
        <w:rPr>
          <w:spacing w:val="42"/>
        </w:rPr>
        <w:t xml:space="preserve"> </w:t>
      </w:r>
      <w:r>
        <w:t>nº</w:t>
      </w:r>
      <w:r>
        <w:rPr>
          <w:spacing w:val="27"/>
        </w:rPr>
        <w:t xml:space="preserve"> </w:t>
      </w:r>
      <w:r>
        <w:t>8/2022/SEAGO/COAUD</w:t>
      </w:r>
      <w:r>
        <w:rPr>
          <w:spacing w:val="28"/>
        </w:rPr>
        <w:t xml:space="preserve"> </w:t>
      </w:r>
      <w:r>
        <w:t>(SEI</w:t>
      </w:r>
      <w:r>
        <w:rPr>
          <w:spacing w:val="27"/>
        </w:rPr>
        <w:t xml:space="preserve"> </w:t>
      </w:r>
      <w:r>
        <w:t>nº</w:t>
      </w:r>
      <w:r>
        <w:rPr>
          <w:spacing w:val="28"/>
        </w:rPr>
        <w:t xml:space="preserve"> </w:t>
      </w:r>
      <w:r>
        <w:t>0001151-44.2022.6.05.8000,</w:t>
      </w:r>
      <w:r>
        <w:rPr>
          <w:spacing w:val="27"/>
        </w:rPr>
        <w:t xml:space="preserve"> </w:t>
      </w:r>
      <w:r>
        <w:t>doc.</w:t>
      </w:r>
      <w:r>
        <w:rPr>
          <w:spacing w:val="28"/>
        </w:rPr>
        <w:t xml:space="preserve"> </w:t>
      </w:r>
      <w:r>
        <w:t>nº</w:t>
      </w:r>
      <w:r>
        <w:rPr>
          <w:spacing w:val="27"/>
        </w:rPr>
        <w:t xml:space="preserve"> </w:t>
      </w:r>
      <w:r>
        <w:t>1840378);</w:t>
      </w:r>
      <w:r>
        <w:rPr>
          <w:spacing w:val="28"/>
        </w:rPr>
        <w:t xml:space="preserve"> </w:t>
      </w:r>
      <w:r>
        <w:t>RDI</w:t>
      </w:r>
      <w:r>
        <w:rPr>
          <w:spacing w:val="27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10/2022/SEAGO/COAUD</w:t>
      </w:r>
      <w:r>
        <w:rPr>
          <w:spacing w:val="58"/>
        </w:rPr>
        <w:t xml:space="preserve"> </w:t>
      </w:r>
      <w:r>
        <w:t>(SEI</w:t>
      </w:r>
      <w:r>
        <w:rPr>
          <w:spacing w:val="44"/>
        </w:rPr>
        <w:t xml:space="preserve"> </w:t>
      </w:r>
      <w:r>
        <w:t>nº</w:t>
      </w:r>
      <w:r>
        <w:rPr>
          <w:spacing w:val="44"/>
        </w:rPr>
        <w:t xml:space="preserve"> </w:t>
      </w:r>
      <w:r>
        <w:t>0001160-06.2022.6.05.8000,</w:t>
      </w:r>
      <w:r>
        <w:rPr>
          <w:spacing w:val="44"/>
        </w:rPr>
        <w:t xml:space="preserve"> </w:t>
      </w:r>
      <w:r>
        <w:t>docs.</w:t>
      </w:r>
      <w:r>
        <w:rPr>
          <w:spacing w:val="43"/>
        </w:rPr>
        <w:t xml:space="preserve"> </w:t>
      </w:r>
      <w:r>
        <w:t>nºs</w:t>
      </w:r>
      <w:r>
        <w:rPr>
          <w:spacing w:val="44"/>
        </w:rPr>
        <w:t xml:space="preserve"> </w:t>
      </w:r>
      <w:r>
        <w:t>1832012,</w:t>
      </w:r>
      <w:r>
        <w:tab/>
        <w:t>1839584</w:t>
      </w:r>
      <w:r>
        <w:rPr>
          <w:spacing w:val="34"/>
        </w:rPr>
        <w:t xml:space="preserve"> </w:t>
      </w:r>
      <w:r>
        <w:t>e</w:t>
      </w:r>
    </w:p>
    <w:p w:rsidR="00E060DE" w:rsidRDefault="00A01BD4">
      <w:pPr>
        <w:pStyle w:val="Corpodetexto"/>
        <w:ind w:left="493"/>
      </w:pPr>
      <w:r>
        <w:t>1840750); SEI nº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rPr>
          <w:b/>
          <w:sz w:val="21"/>
        </w:rPr>
      </w:pPr>
    </w:p>
    <w:p w:rsidR="00E060DE" w:rsidRDefault="00A01BD4">
      <w:pPr>
        <w:pStyle w:val="Ttulo2"/>
        <w:spacing w:line="276" w:lineRule="auto"/>
        <w:ind w:right="723"/>
      </w:pPr>
      <w:r>
        <w:t>Proposição 8.1.7- Recomendar à SGA que, no prazo de 90 dias, realize avaliação dos últimos 120</w:t>
      </w:r>
      <w:r>
        <w:rPr>
          <w:spacing w:val="-57"/>
        </w:rPr>
        <w:t xml:space="preserve"> </w:t>
      </w:r>
      <w:r>
        <w:t>meses</w:t>
      </w:r>
      <w:r>
        <w:rPr>
          <w:spacing w:val="29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verificar</w:t>
      </w:r>
      <w:r>
        <w:rPr>
          <w:spacing w:val="29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os</w:t>
      </w:r>
      <w:r>
        <w:rPr>
          <w:spacing w:val="29"/>
        </w:rPr>
        <w:t xml:space="preserve"> </w:t>
      </w:r>
      <w:r>
        <w:t>bens</w:t>
      </w:r>
      <w:r>
        <w:rPr>
          <w:spacing w:val="30"/>
        </w:rPr>
        <w:t xml:space="preserve"> </w:t>
      </w:r>
      <w:r>
        <w:t>baixados</w:t>
      </w:r>
      <w:r>
        <w:rPr>
          <w:spacing w:val="29"/>
        </w:rPr>
        <w:t xml:space="preserve"> </w:t>
      </w:r>
      <w:r>
        <w:t>estão</w:t>
      </w:r>
      <w:r>
        <w:rPr>
          <w:spacing w:val="29"/>
        </w:rPr>
        <w:t xml:space="preserve"> </w:t>
      </w:r>
      <w:r>
        <w:t>sendo</w:t>
      </w:r>
      <w:r>
        <w:rPr>
          <w:spacing w:val="29"/>
        </w:rPr>
        <w:t xml:space="preserve"> </w:t>
      </w:r>
      <w:r>
        <w:t>depreciados.</w:t>
      </w:r>
      <w:r>
        <w:rPr>
          <w:spacing w:val="29"/>
        </w:rPr>
        <w:t xml:space="preserve"> </w:t>
      </w:r>
      <w:r>
        <w:t>Caso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unidade</w:t>
      </w:r>
      <w:r>
        <w:rPr>
          <w:spacing w:val="14"/>
        </w:rPr>
        <w:t xml:space="preserve"> </w:t>
      </w:r>
      <w:r>
        <w:t>identifique</w:t>
      </w:r>
      <w:r>
        <w:rPr>
          <w:spacing w:val="-58"/>
        </w:rPr>
        <w:t xml:space="preserve"> </w:t>
      </w:r>
      <w:r>
        <w:t>que bens baixados estão sendo depreciados, atualize, em 60 dias, a situação dos referidos bens de</w:t>
      </w:r>
      <w:r>
        <w:rPr>
          <w:spacing w:val="-57"/>
        </w:rPr>
        <w:t xml:space="preserve"> </w:t>
      </w:r>
      <w:r>
        <w:t>forma a não contabilizar sua depreciação.</w:t>
      </w:r>
    </w:p>
    <w:p w:rsidR="00E060DE" w:rsidRDefault="00E060DE">
      <w:pPr>
        <w:spacing w:line="276" w:lineRule="auto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b/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style="width:474.4pt;height:.55pt;mso-position-horizontal-relative:char;mso-position-vertical-relative:line" coordsize="9488,11">
            <v:line id="_x0000_s1057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spacing w:before="36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A7) Escrituração de depreciação em bens baixados.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45"/>
        </w:rPr>
        <w:t xml:space="preserve"> </w:t>
      </w:r>
      <w:r>
        <w:t>resposta</w:t>
      </w:r>
      <w:r>
        <w:rPr>
          <w:spacing w:val="104"/>
        </w:rPr>
        <w:t xml:space="preserve"> </w:t>
      </w:r>
      <w:r>
        <w:t>a</w:t>
      </w:r>
      <w:r>
        <w:rPr>
          <w:spacing w:val="104"/>
        </w:rPr>
        <w:t xml:space="preserve"> </w:t>
      </w:r>
      <w:r>
        <w:t>RDI</w:t>
      </w:r>
      <w:r>
        <w:rPr>
          <w:spacing w:val="104"/>
        </w:rPr>
        <w:t xml:space="preserve"> </w:t>
      </w:r>
      <w:r>
        <w:t>nº</w:t>
      </w:r>
      <w:r>
        <w:rPr>
          <w:spacing w:val="104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0001160-06.2022.6.05.8000</w:t>
      </w:r>
      <w:r>
        <w:rPr>
          <w:spacing w:val="89"/>
        </w:rPr>
        <w:t xml:space="preserve"> </w:t>
      </w:r>
      <w:r>
        <w:t>Doc</w:t>
      </w:r>
      <w:r>
        <w:rPr>
          <w:spacing w:val="89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25"/>
        <w:jc w:val="both"/>
      </w:pP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21/10//2021,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resposta à RDI n.º 81/2021 referente à</w:t>
      </w:r>
      <w:r>
        <w:rPr>
          <w:spacing w:val="1"/>
        </w:rPr>
        <w:t xml:space="preserve"> </w:t>
      </w:r>
      <w:r>
        <w:t>Auditoria Financeira Integrada com Conformidade TSE/TREs - Exercício 2021, a SGA, apresentou</w:t>
      </w:r>
      <w:r>
        <w:rPr>
          <w:spacing w:val="-57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1752137,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transcritas:</w:t>
      </w:r>
      <w:r>
        <w:rPr>
          <w:spacing w:val="1"/>
        </w:rPr>
        <w:t xml:space="preserve"> </w:t>
      </w:r>
      <w:r>
        <w:t>"A</w:t>
      </w:r>
      <w:r>
        <w:rPr>
          <w:spacing w:val="1"/>
        </w:rPr>
        <w:t xml:space="preserve"> </w:t>
      </w:r>
      <w:r>
        <w:t>implementação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 acima vêm sendo acompanhadas através do SEI n.º 0011528-11.2021.6.05.8000.</w:t>
      </w:r>
      <w:r>
        <w:rPr>
          <w:spacing w:val="1"/>
        </w:rPr>
        <w:t xml:space="preserve"> </w:t>
      </w:r>
      <w:r>
        <w:t>Pelas informações mais recentes, da SEGEP (docs. nºs 1686689 e 1694985), consta que a unidade</w:t>
      </w:r>
      <w:r>
        <w:rPr>
          <w:spacing w:val="1"/>
        </w:rPr>
        <w:t xml:space="preserve"> </w:t>
      </w:r>
      <w:r>
        <w:t>não possui conhecimentos técnicos para atendimento das referidas atividades, ressaltando que em</w:t>
      </w:r>
      <w:r>
        <w:rPr>
          <w:spacing w:val="1"/>
        </w:rPr>
        <w:t xml:space="preserve"> </w:t>
      </w:r>
      <w:r>
        <w:t>atenção aos itens 8.1.7 e 8.1.8 (primeira recomendação) foi enviado questionamento à LinkData</w:t>
      </w:r>
      <w:r>
        <w:rPr>
          <w:spacing w:val="1"/>
        </w:rPr>
        <w:t xml:space="preserve"> </w:t>
      </w:r>
      <w:r>
        <w:t>solicitando</w:t>
      </w:r>
      <w:r>
        <w:rPr>
          <w:spacing w:val="1"/>
        </w:rPr>
        <w:t xml:space="preserve"> </w:t>
      </w:r>
      <w:r>
        <w:t>providências,</w:t>
      </w:r>
      <w:r>
        <w:rPr>
          <w:spacing w:val="1"/>
        </w:rPr>
        <w:t xml:space="preserve"> </w:t>
      </w:r>
      <w:r>
        <w:t>tendo,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COMAP,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(doc.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1694985),</w:t>
      </w:r>
      <w:r>
        <w:rPr>
          <w:spacing w:val="1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realização de treinamento para tanto. O treinamento em questão foi solicitado através do SEI n.º</w:t>
      </w:r>
      <w:r>
        <w:rPr>
          <w:spacing w:val="1"/>
        </w:rPr>
        <w:t xml:space="preserve"> </w:t>
      </w:r>
      <w:r>
        <w:t>0014027-65.2021.6.05.8000, atualmente sob análise da EFAS acerca da viabilidade de contratação</w:t>
      </w:r>
      <w:r>
        <w:rPr>
          <w:spacing w:val="1"/>
        </w:rPr>
        <w:t xml:space="preserve"> </w:t>
      </w:r>
      <w:r>
        <w:t>em formato que atenda às necessidades da SEGEP/SEGEA/COFIC."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 xml:space="preserve">1839584), a </w:t>
      </w:r>
      <w:r>
        <w:rPr>
          <w:b/>
        </w:rPr>
        <w:t xml:space="preserve">SEGEP </w:t>
      </w:r>
      <w:r>
        <w:t>informou que em consulta à LinkData, foi obtida a orientação constante no</w:t>
      </w:r>
      <w:r>
        <w:rPr>
          <w:spacing w:val="1"/>
        </w:rPr>
        <w:t xml:space="preserve"> </w:t>
      </w:r>
      <w:r>
        <w:t>doc.</w:t>
      </w:r>
      <w:r>
        <w:rPr>
          <w:spacing w:val="13"/>
        </w:rPr>
        <w:t xml:space="preserve"> </w:t>
      </w:r>
      <w:r>
        <w:t>nº</w:t>
      </w:r>
      <w:r>
        <w:rPr>
          <w:spacing w:val="14"/>
        </w:rPr>
        <w:t xml:space="preserve"> </w:t>
      </w:r>
      <w:r>
        <w:t>1693808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“ao</w:t>
      </w:r>
      <w:r>
        <w:rPr>
          <w:spacing w:val="13"/>
        </w:rPr>
        <w:t xml:space="preserve"> </w:t>
      </w:r>
      <w:r>
        <w:t>realizar</w:t>
      </w:r>
      <w:r>
        <w:rPr>
          <w:spacing w:val="14"/>
        </w:rPr>
        <w:t xml:space="preserve"> </w:t>
      </w:r>
      <w:r>
        <w:t>baixa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bens</w:t>
      </w:r>
      <w:r>
        <w:rPr>
          <w:spacing w:val="1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ASI,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situação</w:t>
      </w:r>
      <w:r>
        <w:rPr>
          <w:spacing w:val="-1"/>
        </w:rPr>
        <w:t xml:space="preserve"> </w:t>
      </w:r>
      <w:r>
        <w:t>AUTORIZADA,</w:t>
      </w:r>
      <w:r>
        <w:rPr>
          <w:spacing w:val="-57"/>
        </w:rPr>
        <w:t xml:space="preserve"> </w:t>
      </w:r>
      <w:r>
        <w:t>é obrigatório informar a data de contabilização, ou seja, os bens que são baixados nessa condição,</w:t>
      </w:r>
      <w:r>
        <w:rPr>
          <w:spacing w:val="1"/>
        </w:rPr>
        <w:t xml:space="preserve"> </w:t>
      </w:r>
      <w:r>
        <w:t>em sua saída de valores, é apresentada a saída do valor bruto, depreciação acumulada e valor</w:t>
      </w:r>
      <w:r>
        <w:rPr>
          <w:spacing w:val="1"/>
        </w:rPr>
        <w:t xml:space="preserve"> </w:t>
      </w:r>
      <w:r>
        <w:t>líquido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algum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 baixa de bens no sistema ASI com situação EM</w:t>
      </w:r>
      <w:r>
        <w:rPr>
          <w:spacing w:val="1"/>
        </w:rPr>
        <w:t xml:space="preserve"> </w:t>
      </w:r>
      <w:r>
        <w:t>ANDAMENTO, para regularizar a situação solicitada pela Auditoria é necessário alterar a situação</w:t>
      </w:r>
      <w:r>
        <w:rPr>
          <w:spacing w:val="-57"/>
        </w:rPr>
        <w:t xml:space="preserve"> </w:t>
      </w:r>
      <w:r>
        <w:t>para AUTORIZADA e informar a data de contabilização.” Informou também que, ao consultar os</w:t>
      </w:r>
      <w:r>
        <w:rPr>
          <w:spacing w:val="1"/>
        </w:rPr>
        <w:t xml:space="preserve"> </w:t>
      </w:r>
      <w:r>
        <w:t>bens baixados com a situação EM ANDAMENTO no ASIWeb, não houve retorno de resultados</w:t>
      </w:r>
      <w:r>
        <w:rPr>
          <w:spacing w:val="1"/>
        </w:rPr>
        <w:t xml:space="preserve"> </w:t>
      </w:r>
      <w:r>
        <w:t>(doc. nº 1839582) e que, consultando com a situação AUTORIZADA, foi gerado um relatório com</w:t>
      </w:r>
      <w:r>
        <w:rPr>
          <w:spacing w:val="1"/>
        </w:rPr>
        <w:t xml:space="preserve"> </w:t>
      </w:r>
      <w:r>
        <w:t>os bens baixados (doc. nº 1839583), onde constata-se que todos os bens estão baixados com a</w:t>
      </w:r>
      <w:r>
        <w:rPr>
          <w:spacing w:val="1"/>
        </w:rPr>
        <w:t xml:space="preserve"> </w:t>
      </w:r>
      <w:r>
        <w:t>situação AUTORIZADA. Apontou que sendo assim não foi possível resolver a questão seguindo a</w:t>
      </w:r>
      <w:r>
        <w:rPr>
          <w:spacing w:val="1"/>
        </w:rPr>
        <w:t xml:space="preserve"> </w:t>
      </w:r>
      <w:r>
        <w:t>orientação recebida e, em virtude dos servidores da unidade não se considerarem preparados para</w:t>
      </w:r>
      <w:r>
        <w:rPr>
          <w:spacing w:val="1"/>
        </w:rPr>
        <w:t xml:space="preserve"> </w:t>
      </w:r>
      <w:r>
        <w:t>fazer os ajustes, podendo agravar ainda mais as inconsistências apontadas, considerou prudente</w:t>
      </w:r>
      <w:r>
        <w:rPr>
          <w:spacing w:val="1"/>
        </w:rPr>
        <w:t xml:space="preserve"> </w:t>
      </w:r>
      <w:r>
        <w:t>aguardar a consultoria.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31"/>
        <w:jc w:val="both"/>
      </w:pPr>
      <w:r>
        <w:t>Tendo em vista informação da COMAP, que aguarda capacitação para regularizar o procedimento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baixados,</w:t>
      </w:r>
      <w:r>
        <w:rPr>
          <w:spacing w:val="1"/>
        </w:rPr>
        <w:t xml:space="preserve"> </w:t>
      </w:r>
      <w:r>
        <w:t>solicitada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SEI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0014027-65.2021.6.05.8000,</w:t>
      </w:r>
      <w:r>
        <w:rPr>
          <w:spacing w:val="1"/>
        </w:rPr>
        <w:t xml:space="preserve"> </w:t>
      </w:r>
      <w:r>
        <w:t>atualmente sob análise da EFAS acerca da viabilidade de contratação em formato que atenda às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SEGEP/SEGEA/COFIC,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conclui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474.4pt;height:.55pt;mso-position-horizontal-relative:char;mso-position-vertical-relative:line" coordsize="9488,11">
            <v:line id="_x0000_s1055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tabs>
          <w:tab w:val="left" w:pos="9173"/>
        </w:tabs>
        <w:spacing w:before="36"/>
        <w:ind w:left="493" w:right="724"/>
      </w:pPr>
      <w:r>
        <w:t>RDI</w:t>
      </w:r>
      <w:r>
        <w:rPr>
          <w:spacing w:val="88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0001160-06.2022.6.05.8000,</w:t>
      </w:r>
      <w:r>
        <w:rPr>
          <w:spacing w:val="89"/>
        </w:rPr>
        <w:t xml:space="preserve"> </w:t>
      </w:r>
      <w:r>
        <w:t>docs.</w:t>
      </w:r>
      <w:r>
        <w:rPr>
          <w:spacing w:val="74"/>
        </w:rPr>
        <w:t xml:space="preserve"> </w:t>
      </w:r>
      <w:r>
        <w:t>nºs</w:t>
      </w:r>
      <w:r>
        <w:tab/>
      </w:r>
      <w:r>
        <w:rPr>
          <w:spacing w:val="-1"/>
        </w:rPr>
        <w:t>1832012,</w:t>
      </w:r>
      <w:r>
        <w:rPr>
          <w:spacing w:val="-57"/>
        </w:rPr>
        <w:t xml:space="preserve"> </w:t>
      </w:r>
      <w:r>
        <w:t>1839584 e 1840750); SEI nº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rPr>
          <w:b/>
          <w:sz w:val="21"/>
        </w:rPr>
      </w:pPr>
    </w:p>
    <w:p w:rsidR="00E060DE" w:rsidRDefault="00A01BD4">
      <w:pPr>
        <w:pStyle w:val="Ttulo2"/>
        <w:spacing w:line="276" w:lineRule="auto"/>
        <w:ind w:right="724"/>
      </w:pPr>
      <w:r>
        <w:t>Proposição 8.1.8 - Recomendar à SGA que, no prazo de 60 dias, realize a correção dos dados</w:t>
      </w:r>
      <w:r>
        <w:rPr>
          <w:spacing w:val="1"/>
        </w:rPr>
        <w:t xml:space="preserve"> </w:t>
      </w:r>
      <w:r>
        <w:t>inseridos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ASIWEB,</w:t>
      </w:r>
      <w:r>
        <w:rPr>
          <w:spacing w:val="1"/>
        </w:rPr>
        <w:t xml:space="preserve"> </w:t>
      </w:r>
      <w:r>
        <w:t>descritos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encontrada,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viabilizar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mensuração da vida útil correta dos bens registrados.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 w:right="732"/>
        <w:jc w:val="both"/>
      </w:pPr>
      <w:r>
        <w:t>A8)</w:t>
      </w:r>
      <w:r>
        <w:rPr>
          <w:spacing w:val="1"/>
        </w:rPr>
        <w:t xml:space="preserve"> </w:t>
      </w:r>
      <w:r>
        <w:t>Deficiência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lançamentos relacionados à depreciação de bens móveis no</w:t>
      </w:r>
      <w:r>
        <w:rPr>
          <w:spacing w:val="1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ASIWEB.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SGA</w:t>
      </w:r>
      <w:r>
        <w:rPr>
          <w:b/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21/10//2021,</w:t>
      </w:r>
      <w:r>
        <w:rPr>
          <w:spacing w:val="1"/>
        </w:rPr>
        <w:t xml:space="preserve"> </w:t>
      </w:r>
      <w:r>
        <w:t>em resposta à RDI n.º 81/2021 referente à</w:t>
      </w:r>
      <w:r>
        <w:rPr>
          <w:spacing w:val="1"/>
        </w:rPr>
        <w:t xml:space="preserve"> </w:t>
      </w:r>
      <w:r>
        <w:t>Auditoria Financeira Integrada com Conformidade TSE/TREs - Exercício 2021, a SGA, apresentou</w:t>
      </w:r>
      <w:r>
        <w:rPr>
          <w:spacing w:val="-57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1752137,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transcritas:</w:t>
      </w:r>
      <w:r>
        <w:rPr>
          <w:spacing w:val="1"/>
        </w:rPr>
        <w:t xml:space="preserve"> </w:t>
      </w:r>
      <w:r>
        <w:t>"A</w:t>
      </w:r>
      <w:r>
        <w:rPr>
          <w:spacing w:val="1"/>
        </w:rPr>
        <w:t xml:space="preserve"> </w:t>
      </w:r>
      <w:r>
        <w:t>implementação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 acima vêm sendo acompanhadas através do SEI n.º 0011528-11.2021.6.05.8000.</w:t>
      </w:r>
      <w:r>
        <w:rPr>
          <w:spacing w:val="1"/>
        </w:rPr>
        <w:t xml:space="preserve"> </w:t>
      </w:r>
      <w:r>
        <w:t>Pelas informações mais recentes, da SEGEP (docs. nºs 1686689 e 1694985), consta que a unidade</w:t>
      </w:r>
      <w:r>
        <w:rPr>
          <w:spacing w:val="1"/>
        </w:rPr>
        <w:t xml:space="preserve"> </w:t>
      </w:r>
      <w:r>
        <w:t>não possui conhecimentos técnicos para atendimento das referidas atividades, ressaltando que em</w:t>
      </w:r>
      <w:r>
        <w:rPr>
          <w:spacing w:val="1"/>
        </w:rPr>
        <w:t xml:space="preserve"> </w:t>
      </w:r>
      <w:r>
        <w:t>atenção aos itens 8.1.7 e 8.1.8 (primeira recomendação) foi enviado questionamento à LinkData</w:t>
      </w:r>
      <w:r>
        <w:rPr>
          <w:spacing w:val="1"/>
        </w:rPr>
        <w:t xml:space="preserve"> </w:t>
      </w:r>
      <w:r>
        <w:t>solicitando</w:t>
      </w:r>
      <w:r>
        <w:rPr>
          <w:spacing w:val="1"/>
        </w:rPr>
        <w:t xml:space="preserve"> </w:t>
      </w:r>
      <w:r>
        <w:t>providências,</w:t>
      </w:r>
      <w:r>
        <w:rPr>
          <w:spacing w:val="1"/>
        </w:rPr>
        <w:t xml:space="preserve"> </w:t>
      </w:r>
      <w:r>
        <w:t>tendo,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COMAP,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(doc.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1694985),</w:t>
      </w:r>
      <w:r>
        <w:rPr>
          <w:spacing w:val="1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realização de treinamento para tanto. O treinamento em questão foi solicitado através do SEI n.º</w:t>
      </w:r>
      <w:r>
        <w:rPr>
          <w:spacing w:val="1"/>
        </w:rPr>
        <w:t xml:space="preserve"> </w:t>
      </w:r>
      <w:r>
        <w:t>0014027-65.2021.6.05.8000, atualmente sob análise da EFAS acerca da viabilidade de contratação</w:t>
      </w:r>
      <w:r>
        <w:rPr>
          <w:spacing w:val="1"/>
        </w:rPr>
        <w:t xml:space="preserve"> </w:t>
      </w:r>
      <w:r>
        <w:t>em formato que atenda às necessidades da SEGEP/SEGEA/COFIC."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1839584),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SEGEP</w:t>
      </w:r>
      <w:r>
        <w:rPr>
          <w:b/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achado,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consideram aptos a fazer as alterações propostas, podendo agravar ainda mais as inconsistências</w:t>
      </w:r>
      <w:r>
        <w:rPr>
          <w:spacing w:val="1"/>
        </w:rPr>
        <w:t xml:space="preserve"> </w:t>
      </w:r>
      <w:r>
        <w:t>apontadas, optando, portanto, por aguardar a consultoria.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3"/>
        <w:jc w:val="both"/>
      </w:pPr>
      <w:r>
        <w:t>Tendo em vista informação da COMAP, que aguarda capacitação para sanar as inconsistências nos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lançamentos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móveis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ASIWEB,</w:t>
      </w:r>
      <w:r>
        <w:rPr>
          <w:spacing w:val="1"/>
        </w:rPr>
        <w:t xml:space="preserve"> </w:t>
      </w:r>
      <w:r>
        <w:t>solicitada através do SEI n.º 0014027-65.2021.6.05.8000, atualmente sob análise da EFAS acerca</w:t>
      </w:r>
      <w:r>
        <w:rPr>
          <w:spacing w:val="1"/>
        </w:rPr>
        <w:t xml:space="preserve"> </w:t>
      </w:r>
      <w:r>
        <w:t>da viabilidade de contratação em formato que atenda às necessidades da SEGEP/SEGEA/COFIC, a</w:t>
      </w:r>
      <w:r>
        <w:rPr>
          <w:spacing w:val="-57"/>
        </w:rPr>
        <w:t xml:space="preserve"> </w:t>
      </w:r>
      <w:r>
        <w:t>equipe de auditoria 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474.4pt;height:.55pt;mso-position-horizontal-relative:char;mso-position-vertical-relative:line" coordsize="9488,11">
            <v:line id="_x0000_s1053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tabs>
          <w:tab w:val="left" w:pos="9173"/>
        </w:tabs>
        <w:spacing w:before="36"/>
        <w:ind w:left="493" w:right="724"/>
      </w:pPr>
      <w:r>
        <w:t>RDI</w:t>
      </w:r>
      <w:r>
        <w:rPr>
          <w:spacing w:val="88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0001160-06.2022.6.05.8000,</w:t>
      </w:r>
      <w:r>
        <w:rPr>
          <w:spacing w:val="89"/>
        </w:rPr>
        <w:t xml:space="preserve"> </w:t>
      </w:r>
      <w:r>
        <w:t>docs.</w:t>
      </w:r>
      <w:r>
        <w:rPr>
          <w:spacing w:val="74"/>
        </w:rPr>
        <w:t xml:space="preserve"> </w:t>
      </w:r>
      <w:r>
        <w:t>nºs</w:t>
      </w:r>
      <w:r>
        <w:tab/>
      </w:r>
      <w:r>
        <w:rPr>
          <w:spacing w:val="-1"/>
        </w:rPr>
        <w:t>1832012,</w:t>
      </w:r>
      <w:r>
        <w:rPr>
          <w:spacing w:val="-57"/>
        </w:rPr>
        <w:t xml:space="preserve"> </w:t>
      </w:r>
      <w:r>
        <w:t>1839584 e 1840750); SEI nº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spacing w:before="10"/>
        <w:rPr>
          <w:b/>
          <w:sz w:val="20"/>
        </w:rPr>
      </w:pPr>
    </w:p>
    <w:p w:rsidR="00E060DE" w:rsidRDefault="00A01BD4">
      <w:pPr>
        <w:pStyle w:val="Ttulo2"/>
        <w:spacing w:line="276" w:lineRule="auto"/>
        <w:ind w:right="728"/>
      </w:pPr>
      <w:r>
        <w:t>Proposição 8.1.8 - Recomendar à SGA que, no prazo de 60 dias, realize a adequação, no sistema</w:t>
      </w:r>
      <w:r>
        <w:rPr>
          <w:spacing w:val="1"/>
        </w:rPr>
        <w:t xml:space="preserve"> </w:t>
      </w:r>
      <w:r>
        <w:t>ASIWEB, da vida útil remanescente dos seguintes veículos: plaqueta 00024387 - Veículo de</w:t>
      </w:r>
      <w:r>
        <w:rPr>
          <w:spacing w:val="1"/>
        </w:rPr>
        <w:t xml:space="preserve"> </w:t>
      </w:r>
      <w:r>
        <w:t>Passeio;</w:t>
      </w:r>
      <w:r>
        <w:rPr>
          <w:spacing w:val="1"/>
        </w:rPr>
        <w:t xml:space="preserve"> </w:t>
      </w:r>
      <w:r>
        <w:t>plaqueta</w:t>
      </w:r>
      <w:r>
        <w:rPr>
          <w:spacing w:val="1"/>
        </w:rPr>
        <w:t xml:space="preserve"> </w:t>
      </w:r>
      <w:r>
        <w:t>00350937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Veículo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Passeio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plaqueta</w:t>
      </w:r>
      <w:r>
        <w:rPr>
          <w:spacing w:val="1"/>
        </w:rPr>
        <w:t xml:space="preserve"> </w:t>
      </w:r>
      <w:r>
        <w:t>00851678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Caminhão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carroceria.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 w:right="732"/>
        <w:jc w:val="both"/>
      </w:pPr>
      <w:r>
        <w:t>A8)</w:t>
      </w:r>
      <w:r>
        <w:rPr>
          <w:spacing w:val="1"/>
        </w:rPr>
        <w:t xml:space="preserve"> </w:t>
      </w:r>
      <w:r>
        <w:t>Deficiência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lançamentos relacionados à depreciação de bens móveis no</w:t>
      </w:r>
      <w:r>
        <w:rPr>
          <w:spacing w:val="1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ASIWEB.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1832012),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SGA</w:t>
      </w:r>
      <w:r>
        <w:rPr>
          <w:b/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21/10//2021,</w:t>
      </w:r>
      <w:r>
        <w:rPr>
          <w:spacing w:val="1"/>
        </w:rPr>
        <w:t xml:space="preserve"> </w:t>
      </w:r>
      <w:r>
        <w:t>em resposta à RDI n.º 81/2021 referente à</w:t>
      </w:r>
      <w:r>
        <w:rPr>
          <w:spacing w:val="1"/>
        </w:rPr>
        <w:t xml:space="preserve"> </w:t>
      </w:r>
      <w:r>
        <w:t>Auditoria Financeira Integrada com Conformidade TSE/TREs - Exercício 2021, a SGA, apresentou</w:t>
      </w:r>
      <w:r>
        <w:rPr>
          <w:spacing w:val="-57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1752137,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transcritas:</w:t>
      </w:r>
      <w:r>
        <w:rPr>
          <w:spacing w:val="1"/>
        </w:rPr>
        <w:t xml:space="preserve"> </w:t>
      </w:r>
      <w:r>
        <w:t>"A</w:t>
      </w:r>
      <w:r>
        <w:rPr>
          <w:spacing w:val="1"/>
        </w:rPr>
        <w:t xml:space="preserve"> </w:t>
      </w:r>
      <w:r>
        <w:t>implementação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recomendações acima vêm sendo acompanhadas através do SEI n.º 0011528-11.2021.6.05.8000.</w:t>
      </w:r>
      <w:r>
        <w:rPr>
          <w:spacing w:val="1"/>
        </w:rPr>
        <w:t xml:space="preserve"> </w:t>
      </w:r>
      <w:r>
        <w:t>Pelas informações mais recentes, da SEGEP (docs. nºs 1686689 e 1694985), consta que a unidade</w:t>
      </w:r>
      <w:r>
        <w:rPr>
          <w:spacing w:val="1"/>
        </w:rPr>
        <w:t xml:space="preserve"> </w:t>
      </w:r>
      <w:r>
        <w:t>não possui conhecimentos técnicos para atendimento das referidas atividades, ressaltando que em</w:t>
      </w:r>
      <w:r>
        <w:rPr>
          <w:spacing w:val="1"/>
        </w:rPr>
        <w:t xml:space="preserve"> </w:t>
      </w:r>
      <w:r>
        <w:t>atenção aos itens 8.1.7 e 8.1.8 (primeira recomendação) foi enviado questionamento à LinkData</w:t>
      </w:r>
      <w:r>
        <w:rPr>
          <w:spacing w:val="1"/>
        </w:rPr>
        <w:t xml:space="preserve"> </w:t>
      </w:r>
      <w:r>
        <w:t>solicitando</w:t>
      </w:r>
      <w:r>
        <w:rPr>
          <w:spacing w:val="1"/>
        </w:rPr>
        <w:t xml:space="preserve"> </w:t>
      </w:r>
      <w:r>
        <w:t>providências,</w:t>
      </w:r>
      <w:r>
        <w:rPr>
          <w:spacing w:val="1"/>
        </w:rPr>
        <w:t xml:space="preserve"> </w:t>
      </w:r>
      <w:r>
        <w:t>tendo,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solicitado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COMAP,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(doc.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1694985),</w:t>
      </w:r>
      <w:r>
        <w:rPr>
          <w:spacing w:val="1"/>
        </w:rPr>
        <w:t xml:space="preserve"> </w:t>
      </w:r>
      <w:r>
        <w:t>a</w:t>
      </w:r>
      <w:r>
        <w:rPr>
          <w:spacing w:val="-58"/>
        </w:rPr>
        <w:t xml:space="preserve"> </w:t>
      </w:r>
      <w:r>
        <w:t>realização de treinamento para tanto. O treinamento em questão foi solicitado através do SEI n.º</w:t>
      </w:r>
      <w:r>
        <w:rPr>
          <w:spacing w:val="1"/>
        </w:rPr>
        <w:t xml:space="preserve"> </w:t>
      </w:r>
      <w:r>
        <w:t>0014027-65.2021.6.05.8000, atualmente sob análise da EFAS acerca da viabilidade de contratação</w:t>
      </w:r>
      <w:r>
        <w:rPr>
          <w:spacing w:val="1"/>
        </w:rPr>
        <w:t xml:space="preserve"> </w:t>
      </w:r>
      <w:r>
        <w:t>em formato que atenda às necessidades da SEGEP/SEGEA/COFIC."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1839584),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SEGEP</w:t>
      </w:r>
      <w:r>
        <w:rPr>
          <w:b/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achado,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consideram aptos a fazer as alterações propostas, podendo agravar ainda mais as inconsistências</w:t>
      </w:r>
      <w:r>
        <w:rPr>
          <w:spacing w:val="1"/>
        </w:rPr>
        <w:t xml:space="preserve"> </w:t>
      </w:r>
      <w:r>
        <w:t>apontadas, optando, portanto, por aguardar a consultoria.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35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1840750),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COMAP</w:t>
      </w:r>
      <w:r>
        <w:rPr>
          <w:b/>
          <w:spacing w:val="-1"/>
        </w:rPr>
        <w:t xml:space="preserve"> </w:t>
      </w:r>
      <w:r>
        <w:t>ratificou as</w:t>
      </w:r>
      <w:r>
        <w:rPr>
          <w:spacing w:val="-1"/>
        </w:rPr>
        <w:t xml:space="preserve"> </w:t>
      </w:r>
      <w:r>
        <w:t>informações prestadas</w:t>
      </w:r>
      <w:r>
        <w:rPr>
          <w:spacing w:val="-1"/>
        </w:rPr>
        <w:t xml:space="preserve"> </w:t>
      </w:r>
      <w:r>
        <w:t>pela 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3"/>
        <w:jc w:val="both"/>
      </w:pPr>
      <w:r>
        <w:t>Tendo em vista informação da COMAP, que aguarda capacitação para sanar as inconsistências nos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lançamentos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móveis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ASIWEB,</w:t>
      </w:r>
      <w:r>
        <w:rPr>
          <w:spacing w:val="1"/>
        </w:rPr>
        <w:t xml:space="preserve"> </w:t>
      </w:r>
      <w:r>
        <w:t>solicitada através do SEI n.º 0014027-65.2021.6.05.8000, atualmente sob análise da EFAS acerca</w:t>
      </w:r>
      <w:r>
        <w:rPr>
          <w:spacing w:val="1"/>
        </w:rPr>
        <w:t xml:space="preserve"> </w:t>
      </w:r>
      <w:r>
        <w:t>da viabilidade de contratação em formato que atenda às necessidades da SEGEP/SEGEA/COFIC, a</w:t>
      </w:r>
      <w:r>
        <w:rPr>
          <w:spacing w:val="-57"/>
        </w:rPr>
        <w:t xml:space="preserve"> </w:t>
      </w:r>
      <w:r>
        <w:t>equipe de auditoria conclui 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0" style="width:474.4pt;height:.55pt;mso-position-horizontal-relative:char;mso-position-vertical-relative:line" coordsize="9488,11">
            <v:line id="_x0000_s1051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30"/>
      </w:pPr>
      <w:r>
        <w:t>RDI</w:t>
      </w:r>
      <w:r>
        <w:rPr>
          <w:spacing w:val="42"/>
        </w:rPr>
        <w:t xml:space="preserve"> </w:t>
      </w:r>
      <w:r>
        <w:t>nº</w:t>
      </w:r>
      <w:r>
        <w:rPr>
          <w:spacing w:val="42"/>
        </w:rPr>
        <w:t xml:space="preserve"> </w:t>
      </w:r>
      <w:r>
        <w:t>10/2022/SEAGO/COAUD</w:t>
      </w:r>
      <w:r>
        <w:rPr>
          <w:spacing w:val="42"/>
        </w:rPr>
        <w:t xml:space="preserve"> </w:t>
      </w:r>
      <w:r>
        <w:t>(SEI</w:t>
      </w:r>
      <w:r>
        <w:rPr>
          <w:spacing w:val="42"/>
        </w:rPr>
        <w:t xml:space="preserve"> </w:t>
      </w:r>
      <w:r>
        <w:t>nº</w:t>
      </w:r>
      <w:r>
        <w:rPr>
          <w:spacing w:val="42"/>
        </w:rPr>
        <w:t xml:space="preserve"> </w:t>
      </w:r>
      <w:r>
        <w:t>0001160-06.2022.6.05.8000,</w:t>
      </w:r>
      <w:r>
        <w:rPr>
          <w:spacing w:val="42"/>
        </w:rPr>
        <w:t xml:space="preserve"> </w:t>
      </w:r>
      <w:r>
        <w:t>docs.</w:t>
      </w:r>
      <w:r>
        <w:rPr>
          <w:spacing w:val="42"/>
        </w:rPr>
        <w:t xml:space="preserve"> </w:t>
      </w:r>
      <w:r>
        <w:t>nºs</w:t>
      </w:r>
      <w:r>
        <w:rPr>
          <w:spacing w:val="28"/>
        </w:rPr>
        <w:t xml:space="preserve"> </w:t>
      </w:r>
      <w:r>
        <w:t>1832012,</w:t>
      </w:r>
      <w:r>
        <w:rPr>
          <w:spacing w:val="-57"/>
        </w:rPr>
        <w:t xml:space="preserve"> </w:t>
      </w:r>
      <w:r>
        <w:t>1839584 e 1840750); SEI n.º 0014027-65.2021.6.05.8000.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A01BD4">
      <w:pPr>
        <w:pStyle w:val="Ttulo2"/>
        <w:spacing w:before="161" w:line="276" w:lineRule="auto"/>
        <w:ind w:right="726"/>
      </w:pPr>
      <w:r>
        <w:t>Proposição 8.1.9 - Recomendar à SGPRE que, no prazo de 30 dias, ouvindo as áreas técnicas</w:t>
      </w:r>
      <w:r>
        <w:rPr>
          <w:spacing w:val="1"/>
        </w:rPr>
        <w:t xml:space="preserve"> </w:t>
      </w:r>
      <w:r>
        <w:t>envolvidas</w:t>
      </w:r>
      <w:r>
        <w:rPr>
          <w:spacing w:val="1"/>
        </w:rPr>
        <w:t xml:space="preserve"> </w:t>
      </w:r>
      <w:r>
        <w:t>(SOF,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STI),</w:t>
      </w:r>
      <w:r>
        <w:rPr>
          <w:spacing w:val="1"/>
        </w:rPr>
        <w:t xml:space="preserve"> </w:t>
      </w:r>
      <w:r>
        <w:t>adote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sentido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definir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efetuará,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decisão,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amortização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classificados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intangíveis.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6"/>
        <w:rPr>
          <w:i/>
        </w:rPr>
      </w:pPr>
    </w:p>
    <w:p w:rsidR="00E060DE" w:rsidRDefault="00A01BD4">
      <w:pPr>
        <w:pStyle w:val="Corpodetexto"/>
        <w:ind w:left="493"/>
        <w:jc w:val="both"/>
      </w:pPr>
      <w:r>
        <w:t>A9)</w:t>
      </w:r>
      <w:r>
        <w:rPr>
          <w:spacing w:val="-14"/>
        </w:rPr>
        <w:t xml:space="preserve"> </w:t>
      </w:r>
      <w:r>
        <w:t>Ausência de lançamento da amortização dos ativos intangíveis.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Por meio do SEI nº 0017170-62.2021.6.05.8000, doc. nº 1767224, verificou-se que o Presidente do</w:t>
      </w:r>
      <w:r>
        <w:rPr>
          <w:spacing w:val="1"/>
        </w:rPr>
        <w:t xml:space="preserve"> </w:t>
      </w:r>
      <w:r>
        <w:t>TRE-BA definiu a Seção de Gestão de Patrimônio (SEGEP) como unidade competente para efetuar</w:t>
      </w:r>
      <w:r>
        <w:rPr>
          <w:spacing w:val="-57"/>
        </w:rPr>
        <w:t xml:space="preserve"> </w:t>
      </w:r>
      <w:r>
        <w:t>o lançamento da amortização dos bens classificados como intangíveis.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Tendo em vista decisão da Presidência do TRE-BA definindo a Seção de Gestão de Patrimônio</w:t>
      </w:r>
      <w:r>
        <w:rPr>
          <w:spacing w:val="1"/>
        </w:rPr>
        <w:t xml:space="preserve"> </w:t>
      </w:r>
      <w:r>
        <w:t>(SEGEP)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efetuar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amortização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classificados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intangíveis,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equipe</w:t>
      </w:r>
      <w:r>
        <w:rPr>
          <w:spacing w:val="1"/>
        </w:rPr>
        <w:t xml:space="preserve"> </w:t>
      </w:r>
      <w:r>
        <w:t>de auditoria concluiu pelo saneamento da fragilidade</w:t>
      </w:r>
      <w:r>
        <w:rPr>
          <w:spacing w:val="1"/>
        </w:rPr>
        <w:t xml:space="preserve"> </w:t>
      </w:r>
      <w:r>
        <w:t>anteriormente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SEI nº 0017170-62.2021.6.05.8000, doc. nº 1767224.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00FF00"/>
        </w:rPr>
        <w:t>Implementada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2"/>
        <w:spacing w:line="276" w:lineRule="auto"/>
        <w:ind w:right="724"/>
      </w:pPr>
      <w:r>
        <w:t>Proposição</w:t>
      </w:r>
      <w:r>
        <w:rPr>
          <w:spacing w:val="1"/>
        </w:rPr>
        <w:t xml:space="preserve"> </w:t>
      </w:r>
      <w:r>
        <w:t>8.1.9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amortização dos ativos intangíveis que, no prazo de 30 dias, efetue o respectivo lançamento</w:t>
      </w:r>
      <w:r>
        <w:rPr>
          <w:spacing w:val="1"/>
        </w:rPr>
        <w:t xml:space="preserve"> </w:t>
      </w:r>
      <w:r>
        <w:t>contábil.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  <w:jc w:val="both"/>
      </w:pPr>
      <w:r>
        <w:t>A9)</w:t>
      </w:r>
      <w:r>
        <w:rPr>
          <w:spacing w:val="-14"/>
        </w:rPr>
        <w:t xml:space="preserve"> </w:t>
      </w:r>
      <w:r>
        <w:t>Ausência de lançamento da amortização dos ativos intangíveis.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8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1832012),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SGA</w:t>
      </w:r>
      <w:r>
        <w:rPr>
          <w:spacing w:val="58"/>
        </w:rPr>
        <w:t xml:space="preserve"> </w:t>
      </w:r>
      <w:r>
        <w:t>informou</w:t>
      </w:r>
      <w:r>
        <w:rPr>
          <w:spacing w:val="58"/>
        </w:rPr>
        <w:t xml:space="preserve"> </w:t>
      </w:r>
      <w:r>
        <w:t>que,</w:t>
      </w:r>
      <w:r>
        <w:rPr>
          <w:spacing w:val="58"/>
        </w:rPr>
        <w:t xml:space="preserve"> </w:t>
      </w:r>
      <w:r>
        <w:t>em</w:t>
      </w:r>
      <w:r>
        <w:rPr>
          <w:spacing w:val="58"/>
        </w:rPr>
        <w:t xml:space="preserve"> </w:t>
      </w:r>
      <w:r>
        <w:t>26/11//2021,</w:t>
      </w:r>
      <w:r>
        <w:rPr>
          <w:spacing w:val="58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resposta</w:t>
      </w:r>
      <w:r>
        <w:rPr>
          <w:spacing w:val="58"/>
        </w:rPr>
        <w:t xml:space="preserve"> </w:t>
      </w:r>
      <w:r>
        <w:t>à</w:t>
      </w:r>
      <w:r>
        <w:rPr>
          <w:spacing w:val="43"/>
        </w:rPr>
        <w:t xml:space="preserve"> </w:t>
      </w:r>
      <w:r>
        <w:t>RDI</w:t>
      </w:r>
      <w:r>
        <w:rPr>
          <w:spacing w:val="44"/>
        </w:rPr>
        <w:t xml:space="preserve"> </w:t>
      </w:r>
      <w:r>
        <w:t>n.º</w:t>
      </w:r>
      <w:r>
        <w:rPr>
          <w:spacing w:val="43"/>
        </w:rPr>
        <w:t xml:space="preserve"> </w:t>
      </w:r>
      <w:r>
        <w:t>93/2021</w:t>
      </w:r>
      <w:r>
        <w:rPr>
          <w:spacing w:val="43"/>
        </w:rPr>
        <w:t xml:space="preserve"> </w:t>
      </w:r>
      <w:r>
        <w:t>referente</w:t>
      </w:r>
      <w:r>
        <w:rPr>
          <w:spacing w:val="44"/>
        </w:rPr>
        <w:t xml:space="preserve"> </w:t>
      </w:r>
      <w:r>
        <w:t>à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8" style="width:474.4pt;height:.55pt;mso-position-horizontal-relative:char;mso-position-vertical-relative:line" coordsize="9488,11">
            <v:line id="_x0000_s1049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spacing w:before="36"/>
        <w:ind w:left="493" w:right="725"/>
        <w:jc w:val="both"/>
        <w:rPr>
          <w:sz w:val="24"/>
        </w:rPr>
      </w:pPr>
      <w:r>
        <w:rPr>
          <w:sz w:val="24"/>
        </w:rPr>
        <w:t>Auditoria Financeira Integrada com Conformidade TSE/TREs - Exercício 2021, a SGA, apresentou</w:t>
      </w:r>
      <w:r>
        <w:rPr>
          <w:spacing w:val="-57"/>
          <w:sz w:val="24"/>
        </w:rPr>
        <w:t xml:space="preserve"> </w:t>
      </w:r>
      <w:r>
        <w:rPr>
          <w:sz w:val="24"/>
        </w:rPr>
        <w:t>no doc. n.º 1783032, as informações a seguir transcritas: Esta questão está sendo tratada no SEI n.º</w:t>
      </w:r>
      <w:r>
        <w:rPr>
          <w:spacing w:val="1"/>
          <w:sz w:val="24"/>
        </w:rPr>
        <w:t xml:space="preserve"> </w:t>
      </w:r>
      <w:r>
        <w:rPr>
          <w:sz w:val="24"/>
        </w:rPr>
        <w:t>0017170-62.2021.6.05.8000, no âmbito do qual a SGA assim se manifestou (doc. n.º 1754731) :</w:t>
      </w:r>
      <w:r>
        <w:rPr>
          <w:spacing w:val="1"/>
          <w:sz w:val="24"/>
        </w:rPr>
        <w:t xml:space="preserve"> </w:t>
      </w:r>
      <w:r>
        <w:rPr>
          <w:sz w:val="24"/>
        </w:rPr>
        <w:t>"</w:t>
      </w:r>
      <w:r>
        <w:rPr>
          <w:i/>
          <w:sz w:val="24"/>
        </w:rPr>
        <w:t>Em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atenção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quanto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determinado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no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doc.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n.º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1750785,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informo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em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diálogos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com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SOF,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STI e com as unidades técnicas do TSE, concluímos que, de fato, a seção responsável pelo registro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das amortizações do patrimônio intangível deverá ser a SEGEP, à semelhança do que ocorre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naquela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corte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superior.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Ressalte-se,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inclusive,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 o ASIWeb já foi adequado para permitir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realização dos lançamentos das amortizações dos bens classificados como intangíveis, pelo que 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referida atividade já poderá ser feita pela SEGEP, sendo necessário, apenas, que a STI atue 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prévia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classificação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registro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devido.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Acerca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passivo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existente,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fomos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informados pela SECONTA de que as providências para levantamento dos dados necessários já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estão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sendo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referida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 xml:space="preserve">unidade e pela STI. </w:t>
      </w:r>
      <w:r>
        <w:rPr>
          <w:sz w:val="24"/>
        </w:rPr>
        <w:t>Informou ainda que, após ouvidas as</w:t>
      </w:r>
      <w:r>
        <w:rPr>
          <w:spacing w:val="1"/>
          <w:sz w:val="24"/>
        </w:rPr>
        <w:t xml:space="preserve"> </w:t>
      </w:r>
      <w:r>
        <w:rPr>
          <w:sz w:val="24"/>
        </w:rPr>
        <w:t>demais unidades do Tribunal, a Presidência do Tribunal definiu ser a SEGEP a unidade competente</w:t>
      </w:r>
      <w:r>
        <w:rPr>
          <w:spacing w:val="-57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efetuar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lançamento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amortização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bens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classificados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intangíveis</w:t>
      </w:r>
      <w:r>
        <w:rPr>
          <w:spacing w:val="1"/>
          <w:sz w:val="24"/>
        </w:rPr>
        <w:t xml:space="preserve"> </w:t>
      </w:r>
      <w:r>
        <w:rPr>
          <w:sz w:val="24"/>
        </w:rPr>
        <w:t>(doc.</w:t>
      </w:r>
      <w:r>
        <w:rPr>
          <w:spacing w:val="1"/>
          <w:sz w:val="24"/>
        </w:rPr>
        <w:t xml:space="preserve"> </w:t>
      </w:r>
      <w:r>
        <w:rPr>
          <w:sz w:val="24"/>
        </w:rPr>
        <w:t>n.º</w:t>
      </w:r>
      <w:r>
        <w:rPr>
          <w:spacing w:val="1"/>
          <w:sz w:val="24"/>
        </w:rPr>
        <w:t xml:space="preserve"> </w:t>
      </w:r>
      <w:r>
        <w:rPr>
          <w:sz w:val="24"/>
        </w:rPr>
        <w:t>1767224). Contudo, diante da natureza deste achado, redirecionou à COMAP, para que, juntamente</w:t>
      </w:r>
      <w:r>
        <w:rPr>
          <w:spacing w:val="-57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SEGEP,</w:t>
      </w:r>
      <w:r>
        <w:rPr>
          <w:spacing w:val="1"/>
          <w:sz w:val="24"/>
        </w:rPr>
        <w:t xml:space="preserve"> </w:t>
      </w:r>
      <w:r>
        <w:rPr>
          <w:sz w:val="24"/>
        </w:rPr>
        <w:t>informe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providências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porventura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1"/>
          <w:sz w:val="24"/>
        </w:rPr>
        <w:t xml:space="preserve"> </w:t>
      </w:r>
      <w:r>
        <w:rPr>
          <w:sz w:val="24"/>
        </w:rPr>
        <w:t>adotadas para cumprimento da referida</w:t>
      </w:r>
      <w:r>
        <w:rPr>
          <w:spacing w:val="1"/>
          <w:sz w:val="24"/>
        </w:rPr>
        <w:t xml:space="preserve"> </w:t>
      </w:r>
      <w:r>
        <w:rPr>
          <w:sz w:val="24"/>
        </w:rPr>
        <w:t>atividade, da qual a unidade de patrimônio foi cientificada em 4 de novembro último. Sobre a</w:t>
      </w:r>
      <w:r>
        <w:rPr>
          <w:spacing w:val="1"/>
          <w:sz w:val="24"/>
        </w:rPr>
        <w:t xml:space="preserve"> </w:t>
      </w:r>
      <w:r>
        <w:rPr>
          <w:sz w:val="24"/>
        </w:rPr>
        <w:t>questão, mencionou manifestação da COMAP no doc. n.º 1815448, datada de 12 de janeiro último,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seguintes</w:t>
      </w:r>
      <w:r>
        <w:rPr>
          <w:spacing w:val="1"/>
          <w:sz w:val="24"/>
        </w:rPr>
        <w:t xml:space="preserve"> </w:t>
      </w:r>
      <w:r>
        <w:rPr>
          <w:sz w:val="24"/>
        </w:rPr>
        <w:t>termos: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"Em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ausência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lançamento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 amortização dos ativos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intangíveis, a SEGEP aguarda o levantamento dos dados necessários pela STI e entendemos ser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necessária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prorrogação em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virtude da grande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quantidade existente"</w:t>
      </w:r>
      <w:r>
        <w:rPr>
          <w:sz w:val="24"/>
        </w:rPr>
        <w:t>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45"/>
        </w:rPr>
        <w:t xml:space="preserve"> </w:t>
      </w:r>
      <w:r>
        <w:t>resposta</w:t>
      </w:r>
      <w:r>
        <w:rPr>
          <w:spacing w:val="104"/>
        </w:rPr>
        <w:t xml:space="preserve"> </w:t>
      </w:r>
      <w:r>
        <w:t>a</w:t>
      </w:r>
      <w:r>
        <w:rPr>
          <w:spacing w:val="104"/>
        </w:rPr>
        <w:t xml:space="preserve"> </w:t>
      </w:r>
      <w:r>
        <w:t>RDI</w:t>
      </w:r>
      <w:r>
        <w:rPr>
          <w:spacing w:val="104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0001160-06.2022.6.05.8000</w:t>
      </w:r>
      <w:r>
        <w:rPr>
          <w:spacing w:val="89"/>
        </w:rPr>
        <w:t xml:space="preserve"> </w:t>
      </w:r>
      <w:r>
        <w:t>doc.</w:t>
      </w:r>
      <w:r>
        <w:rPr>
          <w:spacing w:val="89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23"/>
        <w:jc w:val="both"/>
      </w:pPr>
      <w:r>
        <w:t>1839584), a SEGEP informou que se encontra à disposição para realizar os procedimentos relativos</w:t>
      </w:r>
      <w:r>
        <w:rPr>
          <w:spacing w:val="-57"/>
        </w:rPr>
        <w:t xml:space="preserve"> </w:t>
      </w:r>
      <w:r>
        <w:t>ao lançamento da amortização dos ativos intangíveis, conforme as orientações encaminhadas e que</w:t>
      </w:r>
      <w:r>
        <w:rPr>
          <w:spacing w:val="1"/>
        </w:rPr>
        <w:t xml:space="preserve"> </w:t>
      </w:r>
      <w:r>
        <w:t>atualmente, seguindo o procedimento adotado para o lançamento da depreciação, ao extraírem 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ASIWeb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registrar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amortização,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mesmo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encontra resultados (doc. nº</w:t>
      </w:r>
      <w:r>
        <w:rPr>
          <w:spacing w:val="1"/>
        </w:rPr>
        <w:t xml:space="preserve"> </w:t>
      </w:r>
      <w:r>
        <w:t>1839580).</w:t>
      </w:r>
      <w:r>
        <w:rPr>
          <w:spacing w:val="1"/>
        </w:rPr>
        <w:t xml:space="preserve"> </w:t>
      </w:r>
      <w:r>
        <w:t>Dessa</w:t>
      </w:r>
      <w:r>
        <w:rPr>
          <w:spacing w:val="1"/>
        </w:rPr>
        <w:t xml:space="preserve"> </w:t>
      </w:r>
      <w:r>
        <w:t>forma,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lançamentos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amortização,</w:t>
      </w:r>
      <w:r>
        <w:rPr>
          <w:spacing w:val="1"/>
        </w:rPr>
        <w:t xml:space="preserve"> </w:t>
      </w:r>
      <w:r>
        <w:t>diz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ativos</w:t>
      </w:r>
      <w:r>
        <w:rPr>
          <w:spacing w:val="1"/>
        </w:rPr>
        <w:t xml:space="preserve"> </w:t>
      </w:r>
      <w:r>
        <w:t>intangíveis</w:t>
      </w:r>
      <w:r>
        <w:rPr>
          <w:spacing w:val="1"/>
        </w:rPr>
        <w:t xml:space="preserve"> </w:t>
      </w:r>
      <w:r>
        <w:t>estejam devidamente lançados e, para tanto, a</w:t>
      </w:r>
      <w:r>
        <w:rPr>
          <w:spacing w:val="1"/>
        </w:rPr>
        <w:t xml:space="preserve"> </w:t>
      </w:r>
      <w:r>
        <w:t>unidade precisa receber as informações devidas para lançamento adequado dos ativos intangíveis</w:t>
      </w:r>
      <w:r>
        <w:rPr>
          <w:spacing w:val="1"/>
        </w:rPr>
        <w:t xml:space="preserve"> </w:t>
      </w:r>
      <w:r>
        <w:t>para, a partir daí, proceder ao registro da amortização. Com esse intuito, informa que tramita na</w:t>
      </w:r>
      <w:r>
        <w:rPr>
          <w:spacing w:val="1"/>
        </w:rPr>
        <w:t xml:space="preserve"> </w:t>
      </w:r>
      <w:r>
        <w:t>unidade e na STI, processo SEI nº 0001242-37.2022.6.05.8000, contendo providências a serem</w:t>
      </w:r>
      <w:r>
        <w:rPr>
          <w:spacing w:val="1"/>
        </w:rPr>
        <w:t xml:space="preserve"> </w:t>
      </w:r>
      <w:r>
        <w:t>adotadas para envio das planilhas com os dados necessários para os devidos lançamentos e que no</w:t>
      </w:r>
      <w:r>
        <w:rPr>
          <w:spacing w:val="1"/>
        </w:rPr>
        <w:t xml:space="preserve"> </w:t>
      </w:r>
      <w:r>
        <w:t>despacho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STI</w:t>
      </w:r>
      <w:r>
        <w:rPr>
          <w:spacing w:val="1"/>
        </w:rPr>
        <w:t xml:space="preserve"> </w:t>
      </w:r>
      <w:r>
        <w:t>(doc.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1836161),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Secretário</w:t>
      </w:r>
      <w:r>
        <w:rPr>
          <w:spacing w:val="1"/>
        </w:rPr>
        <w:t xml:space="preserve"> </w:t>
      </w:r>
      <w:r>
        <w:t>Substituto</w:t>
      </w:r>
      <w:r>
        <w:rPr>
          <w:spacing w:val="1"/>
        </w:rPr>
        <w:t xml:space="preserve"> </w:t>
      </w:r>
      <w:r>
        <w:t>solicita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preenchidas e que o processo retorne ao Gabinete até o dia 14/02/2022.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30"/>
        </w:rPr>
        <w:t xml:space="preserve"> </w:t>
      </w:r>
      <w:r>
        <w:t>resposta</w:t>
      </w:r>
      <w:r>
        <w:rPr>
          <w:spacing w:val="89"/>
        </w:rPr>
        <w:t xml:space="preserve"> </w:t>
      </w:r>
      <w:r>
        <w:t>a</w:t>
      </w:r>
      <w:r>
        <w:rPr>
          <w:spacing w:val="89"/>
        </w:rPr>
        <w:t xml:space="preserve"> </w:t>
      </w:r>
      <w:r>
        <w:t>RDI</w:t>
      </w:r>
      <w:r>
        <w:rPr>
          <w:spacing w:val="89"/>
        </w:rPr>
        <w:t xml:space="preserve"> </w:t>
      </w:r>
      <w:r>
        <w:t>nº</w:t>
      </w:r>
      <w:r>
        <w:rPr>
          <w:spacing w:val="89"/>
        </w:rPr>
        <w:t xml:space="preserve"> </w:t>
      </w:r>
      <w:r>
        <w:t>10/2022/SEAGO/COAUD</w:t>
      </w:r>
      <w:r>
        <w:rPr>
          <w:spacing w:val="89"/>
        </w:rPr>
        <w:t xml:space="preserve"> </w:t>
      </w:r>
      <w:r>
        <w:t>(SEI</w:t>
      </w:r>
      <w:r>
        <w:rPr>
          <w:spacing w:val="89"/>
        </w:rPr>
        <w:t xml:space="preserve"> </w:t>
      </w:r>
      <w:r>
        <w:t>0001160-06.2022.6.05.8000,</w:t>
      </w:r>
      <w:r>
        <w:rPr>
          <w:spacing w:val="89"/>
        </w:rPr>
        <w:t xml:space="preserve"> </w:t>
      </w:r>
      <w:r>
        <w:t>doc.</w:t>
      </w:r>
      <w:r>
        <w:rPr>
          <w:spacing w:val="89"/>
        </w:rPr>
        <w:t xml:space="preserve"> </w:t>
      </w:r>
      <w:r>
        <w:t>nº</w:t>
      </w:r>
    </w:p>
    <w:p w:rsidR="00E060DE" w:rsidRDefault="00A01BD4">
      <w:pPr>
        <w:pStyle w:val="Corpodetexto"/>
        <w:ind w:left="493"/>
        <w:jc w:val="both"/>
      </w:pPr>
      <w:r>
        <w:t>1840750),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COMAP</w:t>
      </w:r>
      <w:r>
        <w:rPr>
          <w:spacing w:val="-12"/>
        </w:rPr>
        <w:t xml:space="preserve"> </w:t>
      </w:r>
      <w:r>
        <w:t>ratificou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prestadas</w:t>
      </w:r>
      <w:r>
        <w:rPr>
          <w:spacing w:val="-3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SEGEP.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33"/>
        <w:jc w:val="both"/>
      </w:pPr>
      <w:r>
        <w:t>Tendo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vista</w:t>
      </w:r>
      <w:r>
        <w:rPr>
          <w:spacing w:val="1"/>
        </w:rPr>
        <w:t xml:space="preserve"> </w:t>
      </w:r>
      <w:r>
        <w:t>informação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COMAP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SEGEP</w:t>
      </w:r>
      <w:r>
        <w:rPr>
          <w:spacing w:val="1"/>
        </w:rPr>
        <w:t xml:space="preserve"> </w:t>
      </w:r>
      <w:r>
        <w:t>aguarda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dados</w:t>
      </w:r>
      <w:r>
        <w:rPr>
          <w:spacing w:val="1"/>
        </w:rPr>
        <w:t xml:space="preserve"> </w:t>
      </w:r>
      <w:r>
        <w:t>necessários pela STI para o lançamento da amortização dos ativos intangíveis, e ainda, que tramita</w:t>
      </w:r>
      <w:r>
        <w:rPr>
          <w:spacing w:val="1"/>
        </w:rPr>
        <w:t xml:space="preserve"> </w:t>
      </w:r>
      <w:r>
        <w:t>na unidade e na STI o processo SEI nº 0001242-37.2022.6.05.8000, a equipe de auditoria conclui</w:t>
      </w:r>
      <w:r>
        <w:rPr>
          <w:spacing w:val="1"/>
        </w:rPr>
        <w:t xml:space="preserve"> </w:t>
      </w:r>
      <w:r>
        <w:t>pela manutenção da fragilidade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474.4pt;height:.55pt;mso-position-horizontal-relative:char;mso-position-vertical-relative:line" coordsize="9488,11">
            <v:line id="_x0000_s1047" style="position:absolute" from="0,5" to="9487,5" strokeweight=".52pt"/>
            <w10:wrap type="none"/>
            <w10:anchorlock/>
          </v:group>
        </w:pict>
      </w:r>
    </w:p>
    <w:p w:rsidR="00E060DE" w:rsidRDefault="00A01BD4">
      <w:pPr>
        <w:pStyle w:val="Corpodetexto"/>
        <w:tabs>
          <w:tab w:val="left" w:pos="9173"/>
        </w:tabs>
        <w:spacing w:before="36"/>
        <w:ind w:left="493" w:right="724"/>
      </w:pPr>
      <w:r>
        <w:t>RDI</w:t>
      </w:r>
      <w:r>
        <w:rPr>
          <w:spacing w:val="118"/>
        </w:rPr>
        <w:t xml:space="preserve"> </w:t>
      </w:r>
      <w:r>
        <w:t>nº</w:t>
      </w:r>
      <w:r>
        <w:rPr>
          <w:spacing w:val="119"/>
        </w:rPr>
        <w:t xml:space="preserve"> </w:t>
      </w:r>
      <w:r>
        <w:t>10/2022/SEAGO/COAUD</w:t>
      </w:r>
      <w:r>
        <w:rPr>
          <w:spacing w:val="118"/>
        </w:rPr>
        <w:t xml:space="preserve"> </w:t>
      </w:r>
      <w:r>
        <w:t>(SEI</w:t>
      </w:r>
      <w:r>
        <w:rPr>
          <w:spacing w:val="104"/>
        </w:rPr>
        <w:t xml:space="preserve"> </w:t>
      </w:r>
      <w:r>
        <w:t>nº</w:t>
      </w:r>
      <w:r>
        <w:rPr>
          <w:spacing w:val="104"/>
        </w:rPr>
        <w:t xml:space="preserve"> </w:t>
      </w:r>
      <w:r>
        <w:t>0001160-06.2022.6.05.8000</w:t>
      </w:r>
      <w:r>
        <w:rPr>
          <w:spacing w:val="104"/>
        </w:rPr>
        <w:t xml:space="preserve"> </w:t>
      </w:r>
      <w:r>
        <w:t>docs.nºs</w:t>
      </w:r>
      <w:r>
        <w:tab/>
      </w:r>
      <w:r>
        <w:rPr>
          <w:spacing w:val="-1"/>
        </w:rPr>
        <w:t>1832012,</w:t>
      </w:r>
      <w:r>
        <w:rPr>
          <w:spacing w:val="-57"/>
        </w:rPr>
        <w:t xml:space="preserve"> </w:t>
      </w:r>
      <w:r>
        <w:t>1839584 e 1840750); SEI nº 0001242-37.2022.6.05.8000.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FFFF00"/>
        </w:rPr>
        <w:t>Em implementação.</w:t>
      </w:r>
    </w:p>
    <w:p w:rsidR="00E060DE" w:rsidRDefault="00E060DE">
      <w:pPr>
        <w:pStyle w:val="Corpodetexto"/>
        <w:rPr>
          <w:sz w:val="21"/>
        </w:rPr>
      </w:pPr>
    </w:p>
    <w:p w:rsidR="00E060DE" w:rsidRDefault="00A01BD4">
      <w:pPr>
        <w:pStyle w:val="Ttulo2"/>
        <w:spacing w:line="276" w:lineRule="auto"/>
        <w:jc w:val="left"/>
      </w:pPr>
      <w:r>
        <w:t>Proposição</w:t>
      </w:r>
      <w:r>
        <w:rPr>
          <w:spacing w:val="58"/>
        </w:rPr>
        <w:t xml:space="preserve"> </w:t>
      </w:r>
      <w:r>
        <w:t>8.1.10</w:t>
      </w:r>
      <w:r>
        <w:rPr>
          <w:spacing w:val="59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Recomendar</w:t>
      </w:r>
      <w:r>
        <w:rPr>
          <w:spacing w:val="58"/>
        </w:rPr>
        <w:t xml:space="preserve"> </w:t>
      </w:r>
      <w:r>
        <w:t>à</w:t>
      </w:r>
      <w:r>
        <w:rPr>
          <w:spacing w:val="59"/>
        </w:rPr>
        <w:t xml:space="preserve"> </w:t>
      </w:r>
      <w:r>
        <w:t>SOF</w:t>
      </w:r>
      <w:r>
        <w:rPr>
          <w:spacing w:val="59"/>
        </w:rPr>
        <w:t xml:space="preserve"> </w:t>
      </w:r>
      <w:r>
        <w:t>que,</w:t>
      </w:r>
      <w:r>
        <w:rPr>
          <w:spacing w:val="58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60</w:t>
      </w:r>
      <w:r>
        <w:rPr>
          <w:spacing w:val="44"/>
        </w:rPr>
        <w:t xml:space="preserve"> </w:t>
      </w:r>
      <w:r>
        <w:t>dias,</w:t>
      </w:r>
      <w:r>
        <w:rPr>
          <w:spacing w:val="44"/>
        </w:rPr>
        <w:t xml:space="preserve"> </w:t>
      </w:r>
      <w:r>
        <w:t>aprimore</w:t>
      </w:r>
      <w:r>
        <w:rPr>
          <w:spacing w:val="43"/>
        </w:rPr>
        <w:t xml:space="preserve"> </w:t>
      </w:r>
      <w:r>
        <w:t>seus</w:t>
      </w:r>
      <w:r>
        <w:rPr>
          <w:spacing w:val="44"/>
        </w:rPr>
        <w:t xml:space="preserve"> </w:t>
      </w:r>
      <w:r>
        <w:t>controles</w:t>
      </w:r>
      <w:r>
        <w:rPr>
          <w:spacing w:val="44"/>
        </w:rPr>
        <w:t xml:space="preserve"> </w:t>
      </w:r>
      <w:r>
        <w:t>internos</w:t>
      </w:r>
      <w:r>
        <w:rPr>
          <w:spacing w:val="-57"/>
        </w:rPr>
        <w:t xml:space="preserve"> </w:t>
      </w:r>
      <w:r>
        <w:t>instituídos de forma a evitar lançamentos contábeis em contas incorretas ou inversão de contas.</w:t>
      </w:r>
    </w:p>
    <w:p w:rsidR="00E060DE" w:rsidRDefault="00A01BD4">
      <w:pPr>
        <w:spacing w:before="120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A10) Lançamento de despesas de pessoal em conta contábil incorreta.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RDI</w:t>
      </w:r>
      <w:r>
        <w:rPr>
          <w:spacing w:val="60"/>
        </w:rPr>
        <w:t xml:space="preserve"> </w:t>
      </w:r>
      <w:r>
        <w:t>n°</w:t>
      </w:r>
      <w:r>
        <w:rPr>
          <w:spacing w:val="60"/>
        </w:rPr>
        <w:t xml:space="preserve"> </w:t>
      </w:r>
      <w:r>
        <w:t>77/2021/SEAGO/COAUD</w:t>
      </w:r>
      <w:r>
        <w:rPr>
          <w:spacing w:val="45"/>
        </w:rPr>
        <w:t xml:space="preserve"> </w:t>
      </w:r>
      <w:r>
        <w:t>(SEI</w:t>
      </w:r>
      <w:r>
        <w:rPr>
          <w:spacing w:val="45"/>
        </w:rPr>
        <w:t xml:space="preserve"> </w:t>
      </w:r>
      <w:r>
        <w:t>nº</w:t>
      </w:r>
      <w:r>
        <w:rPr>
          <w:spacing w:val="45"/>
        </w:rPr>
        <w:t xml:space="preserve"> </w:t>
      </w:r>
      <w:r>
        <w:t>0016860-56.2021.6.05.8000,</w:t>
      </w:r>
      <w:r>
        <w:rPr>
          <w:spacing w:val="45"/>
        </w:rPr>
        <w:t xml:space="preserve"> </w:t>
      </w:r>
      <w:r>
        <w:t>doc.</w:t>
      </w:r>
      <w:r>
        <w:rPr>
          <w:spacing w:val="45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36"/>
        <w:jc w:val="both"/>
      </w:pPr>
      <w:r>
        <w:t>1753002),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SOF</w:t>
      </w:r>
      <w:r>
        <w:rPr>
          <w:spacing w:val="1"/>
        </w:rPr>
        <w:t xml:space="preserve"> </w:t>
      </w:r>
      <w:r>
        <w:t>informou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determinado a conferência dos lançamentos contábeis por</w:t>
      </w:r>
      <w:r>
        <w:rPr>
          <w:spacing w:val="1"/>
        </w:rPr>
        <w:t xml:space="preserve"> </w:t>
      </w:r>
      <w:r>
        <w:t>servidor diverso ao servidor que apropriou a folha de pagamento e que foi realizada, no início do</w:t>
      </w:r>
      <w:r>
        <w:rPr>
          <w:spacing w:val="1"/>
        </w:rPr>
        <w:t xml:space="preserve"> </w:t>
      </w:r>
      <w:r>
        <w:t>exercício de 2021, uma análise de todas as contas de Variação Patrimonial Diminutiva a fim de</w:t>
      </w:r>
      <w:r>
        <w:rPr>
          <w:spacing w:val="1"/>
        </w:rPr>
        <w:t xml:space="preserve"> </w:t>
      </w:r>
      <w:r>
        <w:t>evitar falhas nos registros.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60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RDI</w:t>
      </w:r>
      <w:r>
        <w:rPr>
          <w:spacing w:val="60"/>
        </w:rPr>
        <w:t xml:space="preserve"> </w:t>
      </w:r>
      <w:r>
        <w:t>n°</w:t>
      </w:r>
      <w:r>
        <w:rPr>
          <w:spacing w:val="60"/>
        </w:rPr>
        <w:t xml:space="preserve"> </w:t>
      </w:r>
      <w:r>
        <w:t>77/2021/SEAGO/COAUD</w:t>
      </w:r>
      <w:r>
        <w:rPr>
          <w:spacing w:val="45"/>
        </w:rPr>
        <w:t xml:space="preserve"> </w:t>
      </w:r>
      <w:r>
        <w:t>(SEI</w:t>
      </w:r>
      <w:r>
        <w:rPr>
          <w:spacing w:val="45"/>
        </w:rPr>
        <w:t xml:space="preserve"> </w:t>
      </w:r>
      <w:r>
        <w:t>nº</w:t>
      </w:r>
      <w:r>
        <w:rPr>
          <w:spacing w:val="45"/>
        </w:rPr>
        <w:t xml:space="preserve"> </w:t>
      </w:r>
      <w:r>
        <w:t>0016860-56.2021.6.05.8000,</w:t>
      </w:r>
      <w:r>
        <w:rPr>
          <w:spacing w:val="45"/>
        </w:rPr>
        <w:t xml:space="preserve"> </w:t>
      </w:r>
      <w:r>
        <w:t>doc.</w:t>
      </w:r>
      <w:r>
        <w:rPr>
          <w:spacing w:val="45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25"/>
        <w:jc w:val="both"/>
      </w:pPr>
      <w:r>
        <w:t>1757067),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SOF</w:t>
      </w:r>
      <w:r>
        <w:rPr>
          <w:spacing w:val="1"/>
        </w:rPr>
        <w:t xml:space="preserve"> </w:t>
      </w:r>
      <w:r>
        <w:t>reforçou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prestadas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daquela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documentos nºs 1753002 e 1756974, acrescentando, oportunamente, que a norma de encerramento</w:t>
      </w:r>
      <w:r>
        <w:rPr>
          <w:spacing w:val="1"/>
        </w:rPr>
        <w:t xml:space="preserve"> </w:t>
      </w:r>
      <w:r>
        <w:t>do exercício de 2021 foi elaborada e submetida à apreciação superior, com acréscimo de novos</w:t>
      </w:r>
      <w:r>
        <w:rPr>
          <w:spacing w:val="1"/>
        </w:rPr>
        <w:t xml:space="preserve"> </w:t>
      </w:r>
      <w:r>
        <w:t>dispositivos, visando ao cumprimento das recomendações dirigidas aquela Unidade, constantes do</w:t>
      </w:r>
      <w:r>
        <w:rPr>
          <w:spacing w:val="1"/>
        </w:rPr>
        <w:t xml:space="preserve"> </w:t>
      </w:r>
      <w:r>
        <w:t>Relatório da Auditoria Financeira Integrada com Conformidade – Exercício 2020 (PAA2020) –</w:t>
      </w:r>
      <w:r>
        <w:rPr>
          <w:spacing w:val="1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SEI n.º 0011947-31.2021.6.05.8000,.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6"/>
        <w:jc w:val="both"/>
      </w:pPr>
      <w:r>
        <w:t>Tendo em vista manifestação da SOF no sentido de ter implantado controles adicionais de forma a</w:t>
      </w:r>
      <w:r>
        <w:rPr>
          <w:spacing w:val="1"/>
        </w:rPr>
        <w:t xml:space="preserve"> </w:t>
      </w:r>
      <w:r>
        <w:t>evitar lançamentos contábeis em contas incorretas ou inversão de contas, a equipe de auditoria</w:t>
      </w:r>
      <w:r>
        <w:rPr>
          <w:spacing w:val="1"/>
        </w:rPr>
        <w:t xml:space="preserve"> </w:t>
      </w:r>
      <w:r>
        <w:t>concluiu pelo saneamento da fragilidade anteriormente evidenciada.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RDI</w:t>
      </w:r>
      <w:r>
        <w:rPr>
          <w:spacing w:val="1"/>
        </w:rPr>
        <w:t xml:space="preserve"> </w:t>
      </w:r>
      <w:r>
        <w:t>n°</w:t>
      </w:r>
      <w:r>
        <w:rPr>
          <w:spacing w:val="1"/>
        </w:rPr>
        <w:t xml:space="preserve"> </w:t>
      </w:r>
      <w:r>
        <w:t>77/2021/SEAGO/COAUD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0016860-56.2021.6.05.8000,</w:t>
      </w:r>
      <w:r>
        <w:rPr>
          <w:spacing w:val="1"/>
        </w:rPr>
        <w:t xml:space="preserve"> </w:t>
      </w:r>
      <w:r>
        <w:t>docs.</w:t>
      </w:r>
      <w:r>
        <w:rPr>
          <w:spacing w:val="1"/>
        </w:rPr>
        <w:t xml:space="preserve"> </w:t>
      </w:r>
      <w:r>
        <w:t>nºs</w:t>
      </w:r>
      <w:r>
        <w:rPr>
          <w:spacing w:val="1"/>
        </w:rPr>
        <w:t xml:space="preserve"> </w:t>
      </w:r>
      <w:r>
        <w:t>1753002,</w:t>
      </w:r>
      <w:r>
        <w:rPr>
          <w:spacing w:val="1"/>
        </w:rPr>
        <w:t xml:space="preserve"> </w:t>
      </w:r>
      <w:r>
        <w:t>1756974 e 1757067).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</w:pPr>
      <w:r>
        <w:rPr>
          <w:shd w:val="clear" w:color="auto" w:fill="00FF00"/>
        </w:rPr>
        <w:t>Implementada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Ttulo2"/>
        <w:ind w:right="724"/>
      </w:pPr>
      <w:r>
        <w:t>Proposição</w:t>
      </w:r>
      <w:r>
        <w:rPr>
          <w:spacing w:val="1"/>
        </w:rPr>
        <w:t xml:space="preserve"> </w:t>
      </w:r>
      <w:r>
        <w:t>8.1.11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DG,</w:t>
      </w:r>
      <w:r>
        <w:rPr>
          <w:spacing w:val="60"/>
        </w:rPr>
        <w:t xml:space="preserve"> </w:t>
      </w:r>
      <w:r>
        <w:t>em parceria com a SOF e a SGA, que apresente, no</w:t>
      </w:r>
      <w:r>
        <w:rPr>
          <w:spacing w:val="1"/>
        </w:rPr>
        <w:t xml:space="preserve"> </w:t>
      </w:r>
      <w:r>
        <w:t>prazo de 90 dias, plano de ação com medidas que busquem conter, nos próximos exercícios, 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estoque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processados,</w:t>
      </w:r>
      <w:r>
        <w:rPr>
          <w:spacing w:val="1"/>
        </w:rPr>
        <w:t xml:space="preserve"> </w:t>
      </w:r>
      <w:r>
        <w:t>implementando as medidas indicadas nos prazos sinalizados.</w:t>
      </w:r>
    </w:p>
    <w:p w:rsidR="00E060DE" w:rsidRDefault="00E060DE">
      <w:p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b/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474.4pt;height:.55pt;mso-position-horizontal-relative:char;mso-position-vertical-relative:line" coordsize="9488,11">
            <v:line id="_x0000_s1045" style="position:absolute" from="0,5" to="9487,5" strokeweight=".52pt"/>
            <w10:anchorlock/>
          </v:group>
        </w:pict>
      </w:r>
    </w:p>
    <w:p w:rsidR="00E060DE" w:rsidRDefault="00A01BD4">
      <w:pPr>
        <w:spacing w:before="36"/>
        <w:ind w:left="493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pStyle w:val="Corpodetexto"/>
        <w:spacing w:before="5"/>
        <w:rPr>
          <w:i/>
        </w:rPr>
      </w:pPr>
    </w:p>
    <w:p w:rsidR="00E060DE" w:rsidRDefault="00A01BD4">
      <w:pPr>
        <w:pStyle w:val="Corpodetexto"/>
        <w:ind w:left="493"/>
      </w:pPr>
      <w:r>
        <w:t>A11)</w:t>
      </w:r>
      <w:r>
        <w:rPr>
          <w:spacing w:val="-3"/>
        </w:rPr>
        <w:t xml:space="preserve"> </w:t>
      </w:r>
      <w:r>
        <w:t>Crescimento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estoque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pagar.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</w:pPr>
      <w:r>
        <w:t>Em</w:t>
      </w:r>
      <w:r>
        <w:rPr>
          <w:spacing w:val="45"/>
        </w:rPr>
        <w:t xml:space="preserve"> </w:t>
      </w:r>
      <w:r>
        <w:t>resposta</w:t>
      </w:r>
      <w:r>
        <w:rPr>
          <w:spacing w:val="104"/>
        </w:rPr>
        <w:t xml:space="preserve"> </w:t>
      </w:r>
      <w:r>
        <w:t>à</w:t>
      </w:r>
      <w:r>
        <w:rPr>
          <w:spacing w:val="104"/>
        </w:rPr>
        <w:t xml:space="preserve"> </w:t>
      </w:r>
      <w:r>
        <w:t>RDI</w:t>
      </w:r>
      <w:r>
        <w:rPr>
          <w:spacing w:val="104"/>
        </w:rPr>
        <w:t xml:space="preserve"> </w:t>
      </w:r>
      <w:r>
        <w:t>8/2022/SEAGO/COAUD</w:t>
      </w:r>
      <w:r>
        <w:rPr>
          <w:spacing w:val="104"/>
        </w:rPr>
        <w:t xml:space="preserve"> </w:t>
      </w:r>
      <w:r>
        <w:t>(SEI</w:t>
      </w:r>
      <w:r>
        <w:rPr>
          <w:spacing w:val="104"/>
        </w:rPr>
        <w:t xml:space="preserve"> </w:t>
      </w:r>
      <w:r>
        <w:t>nº</w:t>
      </w:r>
      <w:r>
        <w:rPr>
          <w:spacing w:val="104"/>
        </w:rPr>
        <w:t xml:space="preserve"> </w:t>
      </w:r>
      <w:r>
        <w:t>0001151-44.2022.6.05.8000,</w:t>
      </w:r>
      <w:r>
        <w:rPr>
          <w:spacing w:val="104"/>
        </w:rPr>
        <w:t xml:space="preserve"> </w:t>
      </w:r>
      <w:r>
        <w:t>doc.</w:t>
      </w:r>
      <w:r>
        <w:rPr>
          <w:spacing w:val="89"/>
        </w:rPr>
        <w:t xml:space="preserve"> </w:t>
      </w:r>
      <w:r>
        <w:t>nº</w:t>
      </w:r>
    </w:p>
    <w:p w:rsidR="00E060DE" w:rsidRDefault="00A01BD4">
      <w:pPr>
        <w:pStyle w:val="Corpodetexto"/>
        <w:ind w:left="493" w:right="726"/>
      </w:pPr>
      <w:r>
        <w:t>1836611),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SOF</w:t>
      </w:r>
      <w:r>
        <w:rPr>
          <w:spacing w:val="44"/>
        </w:rPr>
        <w:t xml:space="preserve"> </w:t>
      </w:r>
      <w:r>
        <w:t>juntou</w:t>
      </w:r>
      <w:r>
        <w:rPr>
          <w:spacing w:val="44"/>
        </w:rPr>
        <w:t xml:space="preserve"> </w:t>
      </w:r>
      <w:r>
        <w:t>documento</w:t>
      </w:r>
      <w:r>
        <w:rPr>
          <w:spacing w:val="44"/>
        </w:rPr>
        <w:t xml:space="preserve"> </w:t>
      </w:r>
      <w:r>
        <w:t>em</w:t>
      </w:r>
      <w:r>
        <w:rPr>
          <w:spacing w:val="44"/>
        </w:rPr>
        <w:t xml:space="preserve"> </w:t>
      </w:r>
      <w:r>
        <w:t>PDF</w:t>
      </w:r>
      <w:r>
        <w:rPr>
          <w:spacing w:val="44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doc.</w:t>
      </w:r>
      <w:r>
        <w:rPr>
          <w:spacing w:val="29"/>
        </w:rPr>
        <w:t xml:space="preserve"> </w:t>
      </w:r>
      <w:r>
        <w:t>nº</w:t>
      </w:r>
      <w:r>
        <w:rPr>
          <w:spacing w:val="29"/>
        </w:rPr>
        <w:t xml:space="preserve"> </w:t>
      </w:r>
      <w:r>
        <w:t>1840363,</w:t>
      </w:r>
      <w:r>
        <w:rPr>
          <w:spacing w:val="29"/>
        </w:rPr>
        <w:t xml:space="preserve"> </w:t>
      </w:r>
      <w:r>
        <w:t>constante</w:t>
      </w:r>
      <w:r>
        <w:rPr>
          <w:spacing w:val="29"/>
        </w:rPr>
        <w:t xml:space="preserve"> </w:t>
      </w:r>
      <w:r>
        <w:t>no</w:t>
      </w:r>
      <w:r>
        <w:rPr>
          <w:spacing w:val="29"/>
        </w:rPr>
        <w:t xml:space="preserve"> </w:t>
      </w:r>
      <w:r>
        <w:t>SEI</w:t>
      </w:r>
      <w:r>
        <w:rPr>
          <w:spacing w:val="29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0001163-58.2022.6.05.8000.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Em</w:t>
      </w:r>
      <w:r>
        <w:rPr>
          <w:spacing w:val="1"/>
        </w:rPr>
        <w:t xml:space="preserve"> </w:t>
      </w:r>
      <w:r>
        <w:t>resposta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RDI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10/2022/SEAGO/COAUD</w:t>
      </w:r>
      <w:r>
        <w:rPr>
          <w:spacing w:val="1"/>
        </w:rPr>
        <w:t xml:space="preserve"> </w:t>
      </w:r>
      <w:r>
        <w:t>(SEI</w:t>
      </w:r>
      <w:r>
        <w:rPr>
          <w:spacing w:val="1"/>
        </w:rPr>
        <w:t xml:space="preserve"> </w:t>
      </w:r>
      <w:r>
        <w:t>nº 0001160-06.2022.6.05.8000, doc. nº</w:t>
      </w:r>
      <w:r>
        <w:rPr>
          <w:spacing w:val="1"/>
        </w:rPr>
        <w:t xml:space="preserve"> </w:t>
      </w:r>
      <w:r>
        <w:t>1832012) a SGA informou que em consulta ao SEI nº 0016867-48.2021.6.05.8000 verificou que a</w:t>
      </w:r>
      <w:r>
        <w:rPr>
          <w:spacing w:val="1"/>
        </w:rPr>
        <w:t xml:space="preserve"> </w:t>
      </w:r>
      <w:r>
        <w:t>SOF apresentou plano de ação com medidas de aprimoramento do controle de restos a pagar (doc.</w:t>
      </w:r>
      <w:r>
        <w:rPr>
          <w:spacing w:val="1"/>
        </w:rPr>
        <w:t xml:space="preserve"> </w:t>
      </w:r>
      <w:r>
        <w:t>n.º 1758473), já validado pelo Diretor-Geral no doc. n.º 1759738. Em complementação, reiterou a</w:t>
      </w:r>
      <w:r>
        <w:rPr>
          <w:spacing w:val="1"/>
        </w:rPr>
        <w:t xml:space="preserve"> </w:t>
      </w:r>
      <w:r>
        <w:t>informação prestada no doc. n.º 1750524, na qual registrou que as justificativas para o aumento na</w:t>
      </w:r>
      <w:r>
        <w:rPr>
          <w:spacing w:val="1"/>
        </w:rPr>
        <w:t xml:space="preserve"> </w:t>
      </w:r>
      <w:r>
        <w:t>inscrição de restos a pagar nos últimos anos foram apresentadas pela COORC no doc. n.º 1647242,</w:t>
      </w:r>
      <w:r>
        <w:rPr>
          <w:spacing w:val="1"/>
        </w:rPr>
        <w:t xml:space="preserve"> </w:t>
      </w:r>
      <w:r>
        <w:t>oportunidade na qual a COORC apresentou várias medidas de monitoramento implementadas com</w:t>
      </w:r>
      <w:r>
        <w:rPr>
          <w:spacing w:val="1"/>
        </w:rPr>
        <w:t xml:space="preserve"> </w:t>
      </w:r>
      <w:r>
        <w:t>vistas a evitar/reduzir a inscrição das despesas em restos a pagar. A SGA esclareceu também que o</w:t>
      </w:r>
      <w:r>
        <w:rPr>
          <w:spacing w:val="1"/>
        </w:rPr>
        <w:t xml:space="preserve"> </w:t>
      </w:r>
      <w:r>
        <w:t>grande impacto na inscrição de restos a pagar decorre das obras e reformas realizadas e, em se</w:t>
      </w:r>
      <w:r>
        <w:rPr>
          <w:spacing w:val="1"/>
        </w:rPr>
        <w:t xml:space="preserve"> </w:t>
      </w:r>
      <w:r>
        <w:t>confirmando</w:t>
      </w:r>
      <w:r>
        <w:rPr>
          <w:spacing w:val="1"/>
        </w:rPr>
        <w:t xml:space="preserve"> </w:t>
      </w:r>
      <w:r>
        <w:t>essa</w:t>
      </w:r>
      <w:r>
        <w:rPr>
          <w:spacing w:val="1"/>
        </w:rPr>
        <w:t xml:space="preserve"> </w:t>
      </w:r>
      <w:r>
        <w:t>conclusão,</w:t>
      </w:r>
      <w:r>
        <w:rPr>
          <w:spacing w:val="1"/>
        </w:rPr>
        <w:t xml:space="preserve"> </w:t>
      </w:r>
      <w:r>
        <w:t>lembrou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mais das vezes, tais serviços irão ultrapassar o</w:t>
      </w:r>
      <w:r>
        <w:rPr>
          <w:spacing w:val="1"/>
        </w:rPr>
        <w:t xml:space="preserve"> </w:t>
      </w:r>
      <w:r>
        <w:t>exercício financeiro, pela sua própria natureza e pela alta probabilidade de prorrogações de prazo</w:t>
      </w:r>
      <w:r>
        <w:rPr>
          <w:spacing w:val="1"/>
        </w:rPr>
        <w:t xml:space="preserve"> </w:t>
      </w:r>
      <w:r>
        <w:t>decorrentes de alterações nos serviços identificadas ao longo da obra/reforma, além das inevitáveis</w:t>
      </w:r>
      <w:r>
        <w:rPr>
          <w:spacing w:val="1"/>
        </w:rPr>
        <w:t xml:space="preserve"> </w:t>
      </w:r>
      <w:r>
        <w:t>alterações quantitativas no objeto contratado. Informou também que contribuem para o aumento do</w:t>
      </w:r>
      <w:r>
        <w:rPr>
          <w:spacing w:val="-57"/>
        </w:rPr>
        <w:t xml:space="preserve"> </w:t>
      </w:r>
      <w:r>
        <w:t>estoque de restos a pagar as inúmeras inclusões de novas contratações ao longo do ano, sobretudo</w:t>
      </w:r>
      <w:r>
        <w:rPr>
          <w:spacing w:val="1"/>
        </w:rPr>
        <w:t xml:space="preserve"> </w:t>
      </w:r>
      <w:r>
        <w:t>em momentos de mudança de gestão, em que há alteração dos projetos a serem implementados.</w:t>
      </w:r>
      <w:r>
        <w:rPr>
          <w:spacing w:val="1"/>
        </w:rPr>
        <w:t xml:space="preserve"> </w:t>
      </w:r>
      <w:r>
        <w:t>Esclareceu que na tentativa de auxiliar na redução de estoques de restos a pagar, ainda que em</w:t>
      </w:r>
      <w:r>
        <w:rPr>
          <w:spacing w:val="1"/>
        </w:rPr>
        <w:t xml:space="preserve"> </w:t>
      </w:r>
      <w:r>
        <w:t>pequeno montante, as unidades das Secretarias gestoras de registro de preços foram instadas, em</w:t>
      </w:r>
      <w:r>
        <w:rPr>
          <w:spacing w:val="1"/>
        </w:rPr>
        <w:t xml:space="preserve"> </w:t>
      </w:r>
      <w:r>
        <w:t>agosto último, através do SEI n.º 0013456-94.2021.6.05.8000, a antecipar a solicitação da emissão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notas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materiais/bens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(considerando,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efetiva</w:t>
      </w:r>
      <w:r>
        <w:rPr>
          <w:spacing w:val="1"/>
        </w:rPr>
        <w:t xml:space="preserve"> </w:t>
      </w:r>
      <w:r>
        <w:t>necessidade,</w:t>
      </w:r>
      <w:r>
        <w:rPr>
          <w:spacing w:val="1"/>
        </w:rPr>
        <w:t xml:space="preserve"> </w:t>
      </w:r>
      <w:r>
        <w:t>a possibilidade de estocagem e a disponibilidade orçamentária), com consequente</w:t>
      </w:r>
      <w:r>
        <w:rPr>
          <w:spacing w:val="1"/>
        </w:rPr>
        <w:t xml:space="preserve"> </w:t>
      </w:r>
      <w:r>
        <w:t>envio de pedidos de fornecimento, na tentativa de que os itens adquiridos sejam pagos ainda no</w:t>
      </w:r>
      <w:r>
        <w:rPr>
          <w:spacing w:val="1"/>
        </w:rPr>
        <w:t xml:space="preserve"> </w:t>
      </w:r>
      <w:r>
        <w:t>exercício. Ressaltou que na elaboração do PLANCONT já é adotada a regra de antecipação das</w:t>
      </w:r>
      <w:r>
        <w:rPr>
          <w:spacing w:val="1"/>
        </w:rPr>
        <w:t xml:space="preserve"> </w:t>
      </w:r>
      <w:r>
        <w:t>contratações para o primeiro semestre, deixando para momento posterior apenas aquelas relativas a</w:t>
      </w:r>
      <w:r>
        <w:rPr>
          <w:spacing w:val="1"/>
        </w:rPr>
        <w:t xml:space="preserve"> </w:t>
      </w:r>
      <w:r>
        <w:t>serviços contínuos e a registro de preços, que não impactam nos restos a pagar. Ainda sobre o</w:t>
      </w:r>
      <w:r>
        <w:rPr>
          <w:spacing w:val="1"/>
        </w:rPr>
        <w:t xml:space="preserve"> </w:t>
      </w:r>
      <w:r>
        <w:t>PLANCONT</w:t>
      </w:r>
      <w:r>
        <w:rPr>
          <w:spacing w:val="1"/>
        </w:rPr>
        <w:t xml:space="preserve"> </w:t>
      </w:r>
      <w:r>
        <w:t>sinalizou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houve</w:t>
      </w:r>
      <w:r>
        <w:rPr>
          <w:spacing w:val="1"/>
        </w:rPr>
        <w:t xml:space="preserve"> </w:t>
      </w:r>
      <w:r>
        <w:t>sugestões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oportunidades</w:t>
      </w:r>
      <w:r>
        <w:rPr>
          <w:spacing w:val="1"/>
        </w:rPr>
        <w:t xml:space="preserve"> </w:t>
      </w:r>
      <w:r>
        <w:t>anteriores,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forma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auxiliar na redução do estoque de restos a pagar, no sentido da antecipação de sua elaboração, de</w:t>
      </w:r>
      <w:r>
        <w:rPr>
          <w:spacing w:val="1"/>
        </w:rPr>
        <w:t xml:space="preserve"> </w:t>
      </w:r>
      <w:r>
        <w:t>forma a permitir também a antecipação da deflagração dos processos de contratação, concluindo,</w:t>
      </w:r>
      <w:r>
        <w:rPr>
          <w:spacing w:val="1"/>
        </w:rPr>
        <w:t xml:space="preserve"> </w:t>
      </w:r>
      <w:r>
        <w:t>entretanto, que a solução possa representar grandes alterações no achado de auditoria.</w:t>
      </w:r>
      <w:r>
        <w:rPr>
          <w:spacing w:val="60"/>
        </w:rPr>
        <w:t xml:space="preserve"> </w:t>
      </w:r>
      <w:r>
        <w:t>Registrou</w:t>
      </w:r>
      <w:r>
        <w:rPr>
          <w:spacing w:val="1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já</w:t>
      </w:r>
      <w:r>
        <w:rPr>
          <w:spacing w:val="14"/>
        </w:rPr>
        <w:t xml:space="preserve"> </w:t>
      </w:r>
      <w:r>
        <w:t>há</w:t>
      </w:r>
      <w:r>
        <w:rPr>
          <w:spacing w:val="14"/>
        </w:rPr>
        <w:t xml:space="preserve"> </w:t>
      </w:r>
      <w:r>
        <w:t>exigência</w:t>
      </w:r>
      <w:r>
        <w:rPr>
          <w:spacing w:val="14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Res.CNJ</w:t>
      </w:r>
      <w:r>
        <w:rPr>
          <w:spacing w:val="14"/>
        </w:rPr>
        <w:t xml:space="preserve"> </w:t>
      </w:r>
      <w:r>
        <w:t>nº</w:t>
      </w:r>
      <w:r>
        <w:rPr>
          <w:spacing w:val="14"/>
        </w:rPr>
        <w:t xml:space="preserve"> </w:t>
      </w:r>
      <w:r>
        <w:t>347/2020,</w:t>
      </w:r>
      <w:r>
        <w:rPr>
          <w:spacing w:val="15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sentido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plano</w:t>
      </w:r>
      <w:r>
        <w:rPr>
          <w:spacing w:val="14"/>
        </w:rPr>
        <w:t xml:space="preserve"> </w:t>
      </w:r>
      <w:r>
        <w:t>deve</w:t>
      </w:r>
      <w:r>
        <w:rPr>
          <w:spacing w:val="15"/>
        </w:rPr>
        <w:t xml:space="preserve"> </w:t>
      </w:r>
      <w:r>
        <w:t>ser</w:t>
      </w:r>
      <w:r>
        <w:rPr>
          <w:spacing w:val="14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30</w:t>
      </w:r>
      <w:r>
        <w:rPr>
          <w:spacing w:val="-57"/>
        </w:rPr>
        <w:t xml:space="preserve"> </w:t>
      </w:r>
      <w:r>
        <w:t>de abril e aprovado até 30 de outubro do ano anterior ao da contratação (art. 9ª), o que exigirá</w:t>
      </w:r>
      <w:r>
        <w:rPr>
          <w:spacing w:val="1"/>
        </w:rPr>
        <w:t xml:space="preserve"> </w:t>
      </w:r>
      <w:r>
        <w:t>ajustes no procedimento adotado atualmente (início em setembro e aprovação até 30 de novembro),</w:t>
      </w:r>
      <w:r>
        <w:rPr>
          <w:spacing w:val="-57"/>
        </w:rPr>
        <w:t xml:space="preserve"> </w:t>
      </w:r>
      <w:r>
        <w:t>inclusive com revisão da Res. TRE/BA n.º 3/2019. Ponderou, ainda, que o aperfeiçoamento do</w:t>
      </w:r>
      <w:r>
        <w:rPr>
          <w:spacing w:val="1"/>
        </w:rPr>
        <w:t xml:space="preserve"> </w:t>
      </w:r>
      <w:r>
        <w:t>monitoramento do PLANCONT é medida que poderá trazer benefícios nessa seara, desde que, por</w:t>
      </w:r>
      <w:r>
        <w:rPr>
          <w:spacing w:val="1"/>
        </w:rPr>
        <w:t xml:space="preserve"> </w:t>
      </w:r>
      <w:r>
        <w:t>evidente,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demandantes</w:t>
      </w:r>
      <w:r>
        <w:rPr>
          <w:spacing w:val="1"/>
        </w:rPr>
        <w:t xml:space="preserve"> </w:t>
      </w:r>
      <w:r>
        <w:t>consigam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prazos</w:t>
      </w:r>
      <w:r>
        <w:rPr>
          <w:spacing w:val="1"/>
        </w:rPr>
        <w:t xml:space="preserve"> </w:t>
      </w:r>
      <w:r>
        <w:t>definidos,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inúmeras</w:t>
      </w:r>
      <w:r>
        <w:rPr>
          <w:spacing w:val="1"/>
        </w:rPr>
        <w:t xml:space="preserve"> </w:t>
      </w:r>
      <w:r>
        <w:t>atribuições,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particular,</w:t>
      </w:r>
      <w:r>
        <w:rPr>
          <w:spacing w:val="1"/>
        </w:rPr>
        <w:t xml:space="preserve"> </w:t>
      </w:r>
      <w:r>
        <w:t>registrou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2021,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várias</w:t>
      </w:r>
      <w:r>
        <w:rPr>
          <w:spacing w:val="1"/>
        </w:rPr>
        <w:t xml:space="preserve"> </w:t>
      </w:r>
      <w:r>
        <w:t>razões,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monitoramento pela COMAP acabou sendo prejudicado, tendo a SGA solicitado, via OTRS, que a</w:t>
      </w:r>
      <w:r>
        <w:rPr>
          <w:spacing w:val="1"/>
        </w:rPr>
        <w:t xml:space="preserve"> </w:t>
      </w:r>
      <w:r>
        <w:t>STI avalie a viabilidade de implantação do sistema específico para elaboração e acompanhamento</w:t>
      </w:r>
      <w:r>
        <w:rPr>
          <w:spacing w:val="1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plano</w:t>
      </w:r>
      <w:r>
        <w:rPr>
          <w:spacing w:val="58"/>
        </w:rPr>
        <w:t xml:space="preserve"> </w:t>
      </w:r>
      <w:r>
        <w:t>anual</w:t>
      </w:r>
      <w:r>
        <w:rPr>
          <w:spacing w:val="58"/>
        </w:rPr>
        <w:t xml:space="preserve"> </w:t>
      </w:r>
      <w:r>
        <w:t>de</w:t>
      </w:r>
      <w:r>
        <w:rPr>
          <w:spacing w:val="59"/>
        </w:rPr>
        <w:t xml:space="preserve"> </w:t>
      </w:r>
      <w:r>
        <w:t>contratações</w:t>
      </w:r>
      <w:r>
        <w:rPr>
          <w:spacing w:val="58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TRE/PA,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forma</w:t>
      </w:r>
      <w:r>
        <w:rPr>
          <w:spacing w:val="5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auxiliar</w:t>
      </w:r>
      <w:r>
        <w:rPr>
          <w:spacing w:val="4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referida</w:t>
      </w:r>
      <w:r>
        <w:rPr>
          <w:spacing w:val="43"/>
        </w:rPr>
        <w:t xml:space="preserve"> </w:t>
      </w:r>
      <w:r>
        <w:t>Coordenadoria</w:t>
      </w:r>
      <w:r>
        <w:rPr>
          <w:spacing w:val="44"/>
        </w:rPr>
        <w:t xml:space="preserve"> </w:t>
      </w:r>
      <w:r>
        <w:t>na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474.4pt;height:.55pt;mso-position-horizontal-relative:char;mso-position-vertical-relative:line" coordsize="9488,11">
            <v:line id="_x0000_s1043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3"/>
        <w:jc w:val="both"/>
      </w:pPr>
      <w:r>
        <w:t>execução da atividade. Esclareceu que o PLANCONT 2022 (que está sendo tratado no SEI n.º</w:t>
      </w:r>
      <w:r>
        <w:rPr>
          <w:spacing w:val="1"/>
        </w:rPr>
        <w:t xml:space="preserve"> </w:t>
      </w:r>
      <w:r>
        <w:t>0015664-51.2021.6.05.8000) observa a regra de antecipação da maioria das contratações para o</w:t>
      </w:r>
      <w:r>
        <w:rPr>
          <w:spacing w:val="1"/>
        </w:rPr>
        <w:t xml:space="preserve"> </w:t>
      </w:r>
      <w:r>
        <w:t>primeiro semestre (exceto aqueles de RP para execução em 2023, serviços contínuos cuja vigência</w:t>
      </w:r>
      <w:r>
        <w:rPr>
          <w:spacing w:val="1"/>
        </w:rPr>
        <w:t xml:space="preserve"> </w:t>
      </w:r>
      <w:r>
        <w:t>se encerra em 2023 e algumas contratações diretas de pagamento imediato cujos contratos atuais só</w:t>
      </w:r>
      <w:r>
        <w:rPr>
          <w:spacing w:val="-57"/>
        </w:rPr>
        <w:t xml:space="preserve"> </w:t>
      </w:r>
      <w:r>
        <w:t>vencem no final do ano). Acrescentou ser prudente registrar a probabilidade de atrasos na execução</w:t>
      </w:r>
      <w:r>
        <w:rPr>
          <w:spacing w:val="-57"/>
        </w:rPr>
        <w:t xml:space="preserve"> </w:t>
      </w:r>
      <w:r>
        <w:t>do PLANCONT, sobretudo no que tange à data de deflagração, ante a já conhecida sobrecarga de</w:t>
      </w:r>
      <w:r>
        <w:rPr>
          <w:spacing w:val="1"/>
        </w:rPr>
        <w:t xml:space="preserve"> </w:t>
      </w:r>
      <w:r>
        <w:t>trabalho das unidades operacionais do Tribunal. Observou que, de forma a tentar minimizar tais</w:t>
      </w:r>
      <w:r>
        <w:rPr>
          <w:spacing w:val="1"/>
        </w:rPr>
        <w:t xml:space="preserve"> </w:t>
      </w:r>
      <w:r>
        <w:t>atrasos, foi criado o SEI n.º 0000460-30.2022.6.05.8000 através do qual está sendo realizado o</w:t>
      </w:r>
      <w:r>
        <w:rPr>
          <w:spacing w:val="1"/>
        </w:rPr>
        <w:t xml:space="preserve"> </w:t>
      </w:r>
      <w:r>
        <w:t>acompanhamento da deflagração dos processos previstos no plano e que acerca da antecipação da</w:t>
      </w:r>
      <w:r>
        <w:rPr>
          <w:spacing w:val="1"/>
        </w:rPr>
        <w:t xml:space="preserve"> </w:t>
      </w:r>
      <w:r>
        <w:t>elaboração do próprio PLANCONT pretende adotar providências nesse sentido, ainda este ano, tão</w:t>
      </w:r>
      <w:r>
        <w:rPr>
          <w:spacing w:val="1"/>
        </w:rPr>
        <w:t xml:space="preserve"> </w:t>
      </w:r>
      <w:r>
        <w:t>logo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orçamentária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2023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aprovada.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tema,</w:t>
      </w:r>
      <w:r>
        <w:rPr>
          <w:spacing w:val="1"/>
        </w:rPr>
        <w:t xml:space="preserve"> </w:t>
      </w:r>
      <w:r>
        <w:t>corroborou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SOF</w:t>
      </w:r>
      <w:r>
        <w:rPr>
          <w:spacing w:val="60"/>
        </w:rPr>
        <w:t xml:space="preserve"> </w:t>
      </w:r>
      <w:r>
        <w:t>constante do doc. n.º 1758473 no sentido de que a "capacitação dos fiscais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 da execução orçamentária e financeira [...] será de grande valia para a</w:t>
      </w:r>
      <w:r>
        <w:rPr>
          <w:spacing w:val="1"/>
        </w:rPr>
        <w:t xml:space="preserve"> </w:t>
      </w:r>
      <w:r>
        <w:t>redução</w:t>
      </w:r>
      <w:r>
        <w:rPr>
          <w:spacing w:val="-1"/>
        </w:rPr>
        <w:t xml:space="preserve"> </w:t>
      </w:r>
      <w:r>
        <w:t>do estoque de</w:t>
      </w:r>
      <w:r>
        <w:rPr>
          <w:spacing w:val="-1"/>
        </w:rPr>
        <w:t xml:space="preserve"> </w:t>
      </w:r>
      <w:r>
        <w:t>restos a pagar, em</w:t>
      </w:r>
      <w:r>
        <w:rPr>
          <w:spacing w:val="-1"/>
        </w:rPr>
        <w:t xml:space="preserve"> </w:t>
      </w:r>
      <w:r>
        <w:t>especial os restos a</w:t>
      </w:r>
      <w:r>
        <w:rPr>
          <w:spacing w:val="-1"/>
        </w:rPr>
        <w:t xml:space="preserve"> </w:t>
      </w:r>
      <w:r>
        <w:t>pagar não processados".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30"/>
        </w:rPr>
        <w:t xml:space="preserve"> </w:t>
      </w:r>
      <w:r>
        <w:t>resposta</w:t>
      </w:r>
      <w:r>
        <w:rPr>
          <w:spacing w:val="88"/>
        </w:rPr>
        <w:t xml:space="preserve"> </w:t>
      </w:r>
      <w:r>
        <w:t>à</w:t>
      </w:r>
      <w:r>
        <w:rPr>
          <w:spacing w:val="88"/>
        </w:rPr>
        <w:t xml:space="preserve"> </w:t>
      </w:r>
      <w:r>
        <w:t>RDI</w:t>
      </w:r>
      <w:r>
        <w:rPr>
          <w:spacing w:val="88"/>
        </w:rPr>
        <w:t xml:space="preserve"> </w:t>
      </w:r>
      <w:r>
        <w:t>11/2022/SEAGO/COAUD</w:t>
      </w:r>
      <w:r>
        <w:rPr>
          <w:spacing w:val="88"/>
        </w:rPr>
        <w:t xml:space="preserve"> </w:t>
      </w:r>
      <w:r>
        <w:t>(SEI</w:t>
      </w:r>
      <w:r>
        <w:rPr>
          <w:spacing w:val="88"/>
        </w:rPr>
        <w:t xml:space="preserve"> </w:t>
      </w:r>
      <w:r>
        <w:t>nº</w:t>
      </w:r>
      <w:r>
        <w:rPr>
          <w:spacing w:val="73"/>
        </w:rPr>
        <w:t xml:space="preserve"> </w:t>
      </w:r>
      <w:r>
        <w:t>0001163-58.2022.6.05.8000,</w:t>
      </w:r>
      <w:r>
        <w:rPr>
          <w:spacing w:val="73"/>
        </w:rPr>
        <w:t xml:space="preserve"> </w:t>
      </w:r>
      <w:r>
        <w:t>doc.</w:t>
      </w:r>
      <w:r>
        <w:rPr>
          <w:spacing w:val="73"/>
        </w:rPr>
        <w:t xml:space="preserve"> </w:t>
      </w:r>
      <w:r>
        <w:t>nº.</w:t>
      </w:r>
    </w:p>
    <w:p w:rsidR="00E060DE" w:rsidRDefault="00A01BD4">
      <w:pPr>
        <w:pStyle w:val="Corpodetexto"/>
        <w:ind w:left="493" w:right="724"/>
        <w:jc w:val="both"/>
      </w:pPr>
      <w:r>
        <w:t>1834867)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SGA</w:t>
      </w:r>
      <w:r>
        <w:t>,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solicitação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ASSESD,</w:t>
      </w:r>
      <w:r>
        <w:rPr>
          <w:spacing w:val="1"/>
        </w:rPr>
        <w:t xml:space="preserve"> </w:t>
      </w:r>
      <w:r>
        <w:t>manifestou-se transcrevendo as informações</w:t>
      </w:r>
      <w:r>
        <w:rPr>
          <w:spacing w:val="1"/>
        </w:rPr>
        <w:t xml:space="preserve"> </w:t>
      </w:r>
      <w:r>
        <w:t>prestadas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documento nº</w:t>
      </w:r>
      <w:r>
        <w:rPr>
          <w:spacing w:val="-1"/>
        </w:rPr>
        <w:t xml:space="preserve"> </w:t>
      </w:r>
      <w:r>
        <w:t>1832012 do</w:t>
      </w:r>
      <w:r>
        <w:rPr>
          <w:spacing w:val="-1"/>
        </w:rPr>
        <w:t xml:space="preserve"> </w:t>
      </w:r>
      <w:r>
        <w:t>SEI</w:t>
      </w:r>
      <w:r>
        <w:rPr>
          <w:spacing w:val="-1"/>
        </w:rPr>
        <w:t xml:space="preserve"> </w:t>
      </w:r>
      <w:r>
        <w:t>n.º 0001160-06.2022.6.05.8000,</w:t>
      </w:r>
      <w:r>
        <w:rPr>
          <w:spacing w:val="-1"/>
        </w:rPr>
        <w:t xml:space="preserve"> </w:t>
      </w:r>
      <w:r>
        <w:t>já transcritas</w:t>
      </w:r>
      <w:r>
        <w:rPr>
          <w:spacing w:val="-1"/>
        </w:rPr>
        <w:t xml:space="preserve"> </w:t>
      </w:r>
      <w:r>
        <w:t>acima.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11"/>
        </w:rPr>
        <w:t xml:space="preserve"> </w:t>
      </w:r>
      <w:r>
        <w:t>resposta</w:t>
      </w:r>
      <w:r>
        <w:rPr>
          <w:spacing w:val="12"/>
        </w:rPr>
        <w:t xml:space="preserve"> </w:t>
      </w:r>
      <w:r>
        <w:t>à</w:t>
      </w:r>
      <w:r>
        <w:rPr>
          <w:spacing w:val="11"/>
        </w:rPr>
        <w:t xml:space="preserve"> </w:t>
      </w:r>
      <w:r>
        <w:t>RDI</w:t>
      </w:r>
      <w:r>
        <w:rPr>
          <w:spacing w:val="-3"/>
        </w:rPr>
        <w:t xml:space="preserve"> </w:t>
      </w:r>
      <w:r>
        <w:t>11/2022/SEAGO/COAUD</w:t>
      </w:r>
      <w:r>
        <w:rPr>
          <w:spacing w:val="-2"/>
        </w:rPr>
        <w:t xml:space="preserve"> </w:t>
      </w:r>
      <w:r>
        <w:t>(SEI</w:t>
      </w:r>
      <w:r>
        <w:rPr>
          <w:spacing w:val="-3"/>
        </w:rPr>
        <w:t xml:space="preserve"> </w:t>
      </w:r>
      <w:r>
        <w:t>0001163-58.2022.6.05.8000,</w:t>
      </w:r>
      <w:r>
        <w:rPr>
          <w:spacing w:val="-3"/>
        </w:rPr>
        <w:t xml:space="preserve"> </w:t>
      </w:r>
      <w:r>
        <w:t>doc.</w:t>
      </w:r>
      <w:r>
        <w:rPr>
          <w:spacing w:val="-3"/>
        </w:rPr>
        <w:t xml:space="preserve"> </w:t>
      </w:r>
      <w:r>
        <w:t>nº.</w:t>
      </w:r>
      <w:r>
        <w:rPr>
          <w:spacing w:val="-2"/>
        </w:rPr>
        <w:t xml:space="preserve"> </w:t>
      </w:r>
      <w:r>
        <w:t>1836611)</w:t>
      </w:r>
    </w:p>
    <w:p w:rsidR="00E060DE" w:rsidRDefault="00A01BD4">
      <w:pPr>
        <w:pStyle w:val="Corpodetexto"/>
        <w:ind w:left="493" w:right="724"/>
        <w:jc w:val="both"/>
      </w:pPr>
      <w:r>
        <w:t xml:space="preserve">a </w:t>
      </w:r>
      <w:r>
        <w:rPr>
          <w:b/>
        </w:rPr>
        <w:t xml:space="preserve">COFIC </w:t>
      </w:r>
      <w:r>
        <w:t xml:space="preserve">encaminhou um breve relatório (ratificado pela </w:t>
      </w:r>
      <w:r>
        <w:rPr>
          <w:b/>
        </w:rPr>
        <w:t xml:space="preserve">SOF </w:t>
      </w:r>
      <w:r>
        <w:t>no doc. 1837130) da situação dos</w:t>
      </w:r>
      <w:r>
        <w:rPr>
          <w:spacing w:val="1"/>
        </w:rPr>
        <w:t xml:space="preserve"> </w:t>
      </w:r>
      <w:r>
        <w:t>Restos a Pagar nos últimos quatro exercícios financeiros (2018 a 2021), contendo considerações</w:t>
      </w:r>
      <w:r>
        <w:rPr>
          <w:spacing w:val="1"/>
        </w:rPr>
        <w:t xml:space="preserve"> </w:t>
      </w:r>
      <w:r>
        <w:t>acerca das medidas adotadas. Inseriu um Quadro I com a trajetória dos Restos a Pagar (RAP)</w:t>
      </w:r>
      <w:r>
        <w:rPr>
          <w:spacing w:val="1"/>
        </w:rPr>
        <w:t xml:space="preserve"> </w:t>
      </w:r>
      <w:r>
        <w:t>processados e não processados, inscritos e reinscritos dos exercícios financeiros de 2018 a 2021</w:t>
      </w:r>
      <w:r>
        <w:rPr>
          <w:spacing w:val="1"/>
        </w:rPr>
        <w:t xml:space="preserve"> </w:t>
      </w:r>
      <w:r>
        <w:t>demonstrando que o comportamento dos valores inscritos e reinscritos (estoque inicial de RAP)</w:t>
      </w:r>
      <w:r>
        <w:rPr>
          <w:spacing w:val="1"/>
        </w:rPr>
        <w:t xml:space="preserve"> </w:t>
      </w:r>
      <w:r>
        <w:t>vem se mantendo sem alterações nominais relevantes, haja vista que, para os exercícios 2018/2019</w:t>
      </w:r>
      <w:r>
        <w:rPr>
          <w:spacing w:val="1"/>
        </w:rPr>
        <w:t xml:space="preserve"> </w:t>
      </w:r>
      <w:r>
        <w:t>houve incremento de R$4.004.830,00 (quatro milhões, quatro mil e oitocentos e trinta reais), de</w:t>
      </w:r>
      <w:r>
        <w:rPr>
          <w:spacing w:val="1"/>
        </w:rPr>
        <w:t xml:space="preserve"> </w:t>
      </w:r>
      <w:r>
        <w:t>2019/2020, um decréscimo de R$4.772.910,00 (quatro milhões, setecentos e setenta e dois mil e</w:t>
      </w:r>
      <w:r>
        <w:rPr>
          <w:spacing w:val="1"/>
        </w:rPr>
        <w:t xml:space="preserve"> </w:t>
      </w:r>
      <w:r>
        <w:t>novecentos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dez</w:t>
      </w:r>
      <w:r>
        <w:rPr>
          <w:spacing w:val="1"/>
        </w:rPr>
        <w:t xml:space="preserve"> </w:t>
      </w:r>
      <w:r>
        <w:t>reais)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2020/2021,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elevação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R$4.574.100,00</w:t>
      </w:r>
      <w:r>
        <w:rPr>
          <w:spacing w:val="1"/>
        </w:rPr>
        <w:t xml:space="preserve"> </w:t>
      </w:r>
      <w:r>
        <w:t>(quatro</w:t>
      </w:r>
      <w:r>
        <w:rPr>
          <w:spacing w:val="1"/>
        </w:rPr>
        <w:t xml:space="preserve"> </w:t>
      </w:r>
      <w:r>
        <w:t>milhões,</w:t>
      </w:r>
      <w:r>
        <w:rPr>
          <w:spacing w:val="1"/>
        </w:rPr>
        <w:t xml:space="preserve"> </w:t>
      </w:r>
      <w:r>
        <w:t>quinhentos</w:t>
      </w:r>
      <w:r>
        <w:rPr>
          <w:spacing w:val="60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setenta</w:t>
      </w:r>
      <w:r>
        <w:rPr>
          <w:spacing w:val="45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quatro</w:t>
      </w:r>
      <w:r>
        <w:rPr>
          <w:spacing w:val="45"/>
        </w:rPr>
        <w:t xml:space="preserve"> </w:t>
      </w:r>
      <w:r>
        <w:t>mil</w:t>
      </w:r>
      <w:r>
        <w:rPr>
          <w:spacing w:val="45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cem</w:t>
      </w:r>
      <w:r>
        <w:rPr>
          <w:spacing w:val="45"/>
        </w:rPr>
        <w:t xml:space="preserve"> </w:t>
      </w:r>
      <w:r>
        <w:t>reais).</w:t>
      </w:r>
      <w:r>
        <w:rPr>
          <w:spacing w:val="45"/>
        </w:rPr>
        <w:t xml:space="preserve"> </w:t>
      </w:r>
      <w:r>
        <w:t>Percentualmente,</w:t>
      </w:r>
      <w:r>
        <w:rPr>
          <w:spacing w:val="45"/>
        </w:rPr>
        <w:t xml:space="preserve"> </w:t>
      </w:r>
      <w:r>
        <w:t>as</w:t>
      </w:r>
      <w:r>
        <w:rPr>
          <w:spacing w:val="45"/>
        </w:rPr>
        <w:t xml:space="preserve"> </w:t>
      </w:r>
      <w:r>
        <w:t>variações</w:t>
      </w:r>
      <w:r>
        <w:rPr>
          <w:spacing w:val="45"/>
        </w:rPr>
        <w:t xml:space="preserve"> </w:t>
      </w:r>
      <w:r>
        <w:t>corresponderam</w:t>
      </w:r>
    </w:p>
    <w:p w:rsidR="00E060DE" w:rsidRDefault="00A01BD4">
      <w:pPr>
        <w:pStyle w:val="Corpodetexto"/>
        <w:ind w:left="493" w:right="725"/>
        <w:jc w:val="both"/>
      </w:pPr>
      <w:r>
        <w:t>+25,40%, -24,14% e +30,49%, respectivamente. Em que pese as variações do estoque tenham</w:t>
      </w:r>
      <w:r>
        <w:rPr>
          <w:spacing w:val="1"/>
        </w:rPr>
        <w:t xml:space="preserve"> </w:t>
      </w:r>
      <w:r>
        <w:t>acusado acréscimo ou decréscimo dentro da faixa dos 4 milhões de Reais ao longo do período</w:t>
      </w:r>
      <w:r>
        <w:rPr>
          <w:spacing w:val="1"/>
        </w:rPr>
        <w:t xml:space="preserve"> </w:t>
      </w:r>
      <w:r>
        <w:t>examinado, cita que os pagamentos vêm demonstrando incremento constante, 73%, 74%, 76% e</w:t>
      </w:r>
      <w:r>
        <w:rPr>
          <w:spacing w:val="1"/>
        </w:rPr>
        <w:t xml:space="preserve"> </w:t>
      </w:r>
      <w:r>
        <w:t>77%, em relação ao estoque de Restos a Pagar Líquidos, ou seja, subtraindo-se do estoque o valor</w:t>
      </w:r>
      <w:r>
        <w:rPr>
          <w:spacing w:val="1"/>
        </w:rPr>
        <w:t xml:space="preserve"> </w:t>
      </w:r>
      <w:r>
        <w:t>cancelado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financeiro.</w:t>
      </w:r>
      <w:r>
        <w:rPr>
          <w:spacing w:val="1"/>
        </w:rPr>
        <w:t xml:space="preserve"> </w:t>
      </w:r>
      <w:r>
        <w:t>Mencionou ainda que, após uma análise mais aprofundada,</w:t>
      </w:r>
      <w:r>
        <w:rPr>
          <w:spacing w:val="1"/>
        </w:rPr>
        <w:t xml:space="preserve"> </w:t>
      </w:r>
      <w:r>
        <w:t>verificou-se que as performances mais eficientes ocorreram nos exercícios de 2018 e 2021 e que os</w:t>
      </w:r>
      <w:r>
        <w:rPr>
          <w:spacing w:val="-57"/>
        </w:rPr>
        <w:t xml:space="preserve"> </w:t>
      </w:r>
      <w:r>
        <w:t>percentuais de execução do estoque de RAP foram de 60% e 65%, enquanto que, nos exercícios</w:t>
      </w:r>
      <w:r>
        <w:rPr>
          <w:spacing w:val="1"/>
        </w:rPr>
        <w:t xml:space="preserve"> </w:t>
      </w:r>
      <w:r>
        <w:t>financeiros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2019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2020,</w:t>
      </w:r>
      <w:r>
        <w:rPr>
          <w:spacing w:val="30"/>
        </w:rPr>
        <w:t xml:space="preserve"> </w:t>
      </w:r>
      <w:r>
        <w:t>foram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56%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43%,</w:t>
      </w:r>
      <w:r>
        <w:rPr>
          <w:spacing w:val="15"/>
        </w:rPr>
        <w:t xml:space="preserve"> </w:t>
      </w:r>
      <w:r>
        <w:t>sendo</w:t>
      </w:r>
      <w:r>
        <w:rPr>
          <w:spacing w:val="15"/>
        </w:rPr>
        <w:t xml:space="preserve"> </w:t>
      </w:r>
      <w:r>
        <w:t>relevante</w:t>
      </w:r>
      <w:r>
        <w:rPr>
          <w:spacing w:val="15"/>
        </w:rPr>
        <w:t xml:space="preserve"> </w:t>
      </w:r>
      <w:r>
        <w:t>analisar</w:t>
      </w:r>
      <w:r>
        <w:rPr>
          <w:spacing w:val="15"/>
        </w:rPr>
        <w:t xml:space="preserve"> </w:t>
      </w:r>
      <w:r>
        <w:t>sob</w:t>
      </w:r>
      <w:r>
        <w:rPr>
          <w:spacing w:val="15"/>
        </w:rPr>
        <w:t xml:space="preserve"> </w:t>
      </w:r>
      <w:r>
        <w:t>essa</w:t>
      </w:r>
      <w:r>
        <w:rPr>
          <w:spacing w:val="15"/>
        </w:rPr>
        <w:t xml:space="preserve"> </w:t>
      </w:r>
      <w:r>
        <w:t>perspectiva,</w:t>
      </w:r>
      <w:r>
        <w:rPr>
          <w:spacing w:val="-58"/>
        </w:rPr>
        <w:t xml:space="preserve"> </w:t>
      </w:r>
      <w:r>
        <w:t>vez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evidencia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melhor</w:t>
      </w:r>
      <w:r>
        <w:rPr>
          <w:spacing w:val="1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inscrições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reinscrições,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razão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volume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cancelamentos no ano subsequente. Apontou que em 2019 e 2020 os cancelamentos de RAP foram</w:t>
      </w:r>
      <w:r>
        <w:rPr>
          <w:spacing w:val="1"/>
        </w:rPr>
        <w:t xml:space="preserve"> </w:t>
      </w:r>
      <w:r>
        <w:t>de R$4.756.640,00 (quatro milhões, setecentos e cinquenta e seis mil e seiscentos e quarenta reais)</w:t>
      </w:r>
      <w:r>
        <w:rPr>
          <w:spacing w:val="1"/>
        </w:rPr>
        <w:t xml:space="preserve"> </w:t>
      </w:r>
      <w:r>
        <w:t>e de R$6.381.840,00 (seis milhões trezentos e oitenta e um mil e oitocentos e quarenta reais), os</w:t>
      </w:r>
      <w:r>
        <w:rPr>
          <w:spacing w:val="1"/>
        </w:rPr>
        <w:t xml:space="preserve"> </w:t>
      </w:r>
      <w:r>
        <w:t>maiores do quadriênio em tela.</w:t>
      </w:r>
      <w:r>
        <w:rPr>
          <w:spacing w:val="1"/>
        </w:rPr>
        <w:t xml:space="preserve"> </w:t>
      </w:r>
      <w:r>
        <w:t>Após confronto do resultado menos expressivo (2020) com o mais</w:t>
      </w:r>
      <w:r>
        <w:rPr>
          <w:spacing w:val="1"/>
        </w:rPr>
        <w:t xml:space="preserve"> </w:t>
      </w:r>
      <w:r>
        <w:t>expressivo (2021) na execução do estoque de RAP, o ano de 2020, apesar de abrir com um estoque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RAP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R$15.000.400,00</w:t>
      </w:r>
      <w:r>
        <w:rPr>
          <w:spacing w:val="1"/>
        </w:rPr>
        <w:t xml:space="preserve"> </w:t>
      </w:r>
      <w:r>
        <w:t>(quinze</w:t>
      </w:r>
      <w:r>
        <w:rPr>
          <w:spacing w:val="1"/>
        </w:rPr>
        <w:t xml:space="preserve"> </w:t>
      </w:r>
      <w:r>
        <w:t>milhões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quatrocentos</w:t>
      </w:r>
      <w:r>
        <w:rPr>
          <w:spacing w:val="1"/>
        </w:rPr>
        <w:t xml:space="preserve"> </w:t>
      </w:r>
      <w:r>
        <w:t>reais),</w:t>
      </w:r>
      <w:r>
        <w:rPr>
          <w:spacing w:val="1"/>
        </w:rPr>
        <w:t xml:space="preserve"> </w:t>
      </w:r>
      <w:r>
        <w:t>cancelou-se</w:t>
      </w:r>
      <w:r>
        <w:rPr>
          <w:spacing w:val="1"/>
        </w:rPr>
        <w:t xml:space="preserve"> </w:t>
      </w:r>
      <w:r>
        <w:t>R$6.381.840,00</w:t>
      </w:r>
      <w:r>
        <w:rPr>
          <w:spacing w:val="1"/>
        </w:rPr>
        <w:t xml:space="preserve"> </w:t>
      </w:r>
      <w:r>
        <w:t>(seis</w:t>
      </w:r>
      <w:r>
        <w:rPr>
          <w:spacing w:val="1"/>
        </w:rPr>
        <w:t xml:space="preserve"> </w:t>
      </w:r>
      <w:r>
        <w:t>milhões</w:t>
      </w:r>
      <w:r>
        <w:rPr>
          <w:spacing w:val="1"/>
        </w:rPr>
        <w:t xml:space="preserve"> </w:t>
      </w:r>
      <w:r>
        <w:t>trezentos</w:t>
      </w:r>
      <w:r>
        <w:rPr>
          <w:spacing w:val="60"/>
        </w:rPr>
        <w:t xml:space="preserve"> </w:t>
      </w:r>
      <w:r>
        <w:t>e oitenta e um mil e oitocentos e quarenta reais), 42,54%</w:t>
      </w:r>
      <w:r>
        <w:rPr>
          <w:spacing w:val="-57"/>
        </w:rPr>
        <w:t xml:space="preserve"> </w:t>
      </w:r>
      <w:r>
        <w:t>do estoque e em 2021, do estoque de R$19.574.500,00 (dezenove milhões, quinhentos e setenta e</w:t>
      </w:r>
      <w:r>
        <w:rPr>
          <w:spacing w:val="1"/>
        </w:rPr>
        <w:t xml:space="preserve"> </w:t>
      </w:r>
      <w:r>
        <w:t>quatro</w:t>
      </w:r>
      <w:r>
        <w:rPr>
          <w:spacing w:val="88"/>
        </w:rPr>
        <w:t xml:space="preserve"> </w:t>
      </w:r>
      <w:r>
        <w:t>mil</w:t>
      </w:r>
      <w:r>
        <w:rPr>
          <w:spacing w:val="89"/>
        </w:rPr>
        <w:t xml:space="preserve"> </w:t>
      </w:r>
      <w:r>
        <w:t>e</w:t>
      </w:r>
      <w:r>
        <w:rPr>
          <w:spacing w:val="88"/>
        </w:rPr>
        <w:t xml:space="preserve"> </w:t>
      </w:r>
      <w:r>
        <w:t>quinhentos</w:t>
      </w:r>
      <w:r>
        <w:rPr>
          <w:spacing w:val="89"/>
        </w:rPr>
        <w:t xml:space="preserve"> </w:t>
      </w:r>
      <w:r>
        <w:t>reais),</w:t>
      </w:r>
      <w:r>
        <w:rPr>
          <w:spacing w:val="73"/>
        </w:rPr>
        <w:t xml:space="preserve"> </w:t>
      </w:r>
      <w:r>
        <w:t>foram</w:t>
      </w:r>
      <w:r>
        <w:rPr>
          <w:spacing w:val="74"/>
        </w:rPr>
        <w:t xml:space="preserve"> </w:t>
      </w:r>
      <w:r>
        <w:t>cancelados</w:t>
      </w:r>
      <w:r>
        <w:rPr>
          <w:spacing w:val="74"/>
        </w:rPr>
        <w:t xml:space="preserve"> </w:t>
      </w:r>
      <w:r>
        <w:t>R$3.008.960,00</w:t>
      </w:r>
      <w:r>
        <w:rPr>
          <w:spacing w:val="74"/>
        </w:rPr>
        <w:t xml:space="preserve"> </w:t>
      </w:r>
      <w:r>
        <w:t>(três</w:t>
      </w:r>
      <w:r>
        <w:rPr>
          <w:spacing w:val="73"/>
        </w:rPr>
        <w:t xml:space="preserve"> </w:t>
      </w:r>
      <w:r>
        <w:t>milhões,</w:t>
      </w:r>
      <w:r>
        <w:rPr>
          <w:spacing w:val="74"/>
        </w:rPr>
        <w:t xml:space="preserve"> </w:t>
      </w:r>
      <w:r>
        <w:t>oito</w:t>
      </w:r>
      <w:r>
        <w:rPr>
          <w:spacing w:val="74"/>
        </w:rPr>
        <w:t xml:space="preserve"> </w:t>
      </w:r>
      <w:r>
        <w:t>mil</w:t>
      </w:r>
      <w:r>
        <w:rPr>
          <w:spacing w:val="73"/>
        </w:rPr>
        <w:t xml:space="preserve"> </w:t>
      </w:r>
      <w:r>
        <w:t>e</w:t>
      </w:r>
    </w:p>
    <w:p w:rsidR="00E060DE" w:rsidRDefault="00E060DE">
      <w:pPr>
        <w:jc w:val="both"/>
        <w:sectPr w:rsidR="00E060DE">
          <w:headerReference w:type="default" r:id="rId31"/>
          <w:footerReference w:type="default" r:id="rId32"/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0" style="width:474.4pt;height:.55pt;mso-position-horizontal-relative:char;mso-position-vertical-relative:line" coordsize="9488,11">
            <v:line id="_x0000_s1041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3"/>
        <w:jc w:val="both"/>
      </w:pPr>
      <w:r>
        <w:t>novecentos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sessenta</w:t>
      </w:r>
      <w:r>
        <w:rPr>
          <w:spacing w:val="1"/>
        </w:rPr>
        <w:t xml:space="preserve"> </w:t>
      </w:r>
      <w:r>
        <w:t>reais), apenas 15,37% do estoque. Concluiu então que a depuração dos</w:t>
      </w:r>
      <w:r>
        <w:rPr>
          <w:spacing w:val="1"/>
        </w:rPr>
        <w:t xml:space="preserve"> </w:t>
      </w:r>
      <w:r>
        <w:t>empenhos do ano de 2020, para subsidiar a inscrição ou não em RAP 2021, foi a mais efetiva dos</w:t>
      </w:r>
      <w:r>
        <w:rPr>
          <w:spacing w:val="1"/>
        </w:rPr>
        <w:t xml:space="preserve"> </w:t>
      </w:r>
      <w:r>
        <w:t>últimos três exercícios financeiros, em razão do menor percentual de cancelamento (15,37%) e dos</w:t>
      </w:r>
      <w:r>
        <w:rPr>
          <w:spacing w:val="1"/>
        </w:rPr>
        <w:t xml:space="preserve"> </w:t>
      </w:r>
      <w:r>
        <w:t>maiores percentuais de execução, seja do RAP Líquido (77%), seja do estoque sem a subtração dos</w:t>
      </w:r>
      <w:r>
        <w:rPr>
          <w:spacing w:val="1"/>
        </w:rPr>
        <w:t xml:space="preserve"> </w:t>
      </w:r>
      <w:r>
        <w:t>cancelados (65%). Com relação ao Quadro II, os RAP estão demonstrados por Grupo de Natureza</w:t>
      </w:r>
      <w:r>
        <w:rPr>
          <w:spacing w:val="1"/>
        </w:rPr>
        <w:t xml:space="preserve"> </w:t>
      </w:r>
      <w:r>
        <w:t>de Despesa-GND, sendo que em todos os exercícios financeiros, a predominância recai sobre o</w:t>
      </w:r>
      <w:r>
        <w:rPr>
          <w:spacing w:val="1"/>
        </w:rPr>
        <w:t xml:space="preserve"> </w:t>
      </w:r>
      <w:r>
        <w:t>GND 3 (Outras Despesas Correntes), cujos maiores valores dizem respeito aos serviços de limpeza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conservação,</w:t>
      </w:r>
      <w:r>
        <w:rPr>
          <w:spacing w:val="1"/>
        </w:rPr>
        <w:t xml:space="preserve"> </w:t>
      </w:r>
      <w:r>
        <w:t>vigilância</w:t>
      </w:r>
      <w:r>
        <w:rPr>
          <w:spacing w:val="1"/>
        </w:rPr>
        <w:t xml:space="preserve"> </w:t>
      </w:r>
      <w:r>
        <w:t>armada,</w:t>
      </w:r>
      <w:r>
        <w:rPr>
          <w:spacing w:val="1"/>
        </w:rPr>
        <w:t xml:space="preserve"> </w:t>
      </w:r>
      <w:r>
        <w:t>mão-de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voltada à manutenção e conservação de urnas</w:t>
      </w:r>
      <w:r>
        <w:rPr>
          <w:spacing w:val="1"/>
        </w:rPr>
        <w:t xml:space="preserve"> </w:t>
      </w:r>
      <w:r>
        <w:t>eletrônicas e serviço de energia elétrica, representando uma inscrição total no exercício de 2021 de</w:t>
      </w:r>
      <w:r>
        <w:rPr>
          <w:spacing w:val="1"/>
        </w:rPr>
        <w:t xml:space="preserve"> </w:t>
      </w:r>
      <w:r>
        <w:t>R$6.066.800,00</w:t>
      </w:r>
      <w:r>
        <w:rPr>
          <w:spacing w:val="1"/>
        </w:rPr>
        <w:t xml:space="preserve"> </w:t>
      </w:r>
      <w:r>
        <w:t>(seis</w:t>
      </w:r>
      <w:r>
        <w:rPr>
          <w:spacing w:val="1"/>
        </w:rPr>
        <w:t xml:space="preserve"> </w:t>
      </w:r>
      <w:r>
        <w:t>milhões,</w:t>
      </w:r>
      <w:r>
        <w:rPr>
          <w:spacing w:val="1"/>
        </w:rPr>
        <w:t xml:space="preserve"> </w:t>
      </w:r>
      <w:r>
        <w:t>sessenta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seis</w:t>
      </w:r>
      <w:r>
        <w:rPr>
          <w:spacing w:val="1"/>
        </w:rPr>
        <w:t xml:space="preserve"> </w:t>
      </w:r>
      <w:r>
        <w:t>mil</w:t>
      </w:r>
      <w:r>
        <w:rPr>
          <w:spacing w:val="1"/>
        </w:rPr>
        <w:t xml:space="preserve"> </w:t>
      </w:r>
      <w:r>
        <w:t>mil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quinhentos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setenta</w:t>
      </w:r>
      <w:r>
        <w:rPr>
          <w:spacing w:val="1"/>
        </w:rPr>
        <w:t xml:space="preserve"> </w:t>
      </w:r>
      <w:r>
        <w:t>reais),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R$12.166.090,00 (doze milhões, cento e sessenta e seis mil e noventa reais). No comparativo entre</w:t>
      </w:r>
      <w:r>
        <w:rPr>
          <w:spacing w:val="1"/>
        </w:rPr>
        <w:t xml:space="preserve"> </w:t>
      </w:r>
      <w:r>
        <w:t>os 3 GND, a unidade diz que há que se ter mais atenção na inscrição e execução relacionadas à</w:t>
      </w:r>
      <w:r>
        <w:rPr>
          <w:spacing w:val="1"/>
        </w:rPr>
        <w:t xml:space="preserve"> </w:t>
      </w:r>
      <w:r>
        <w:t>Outras Despesas Correntes, já que os valores pagos representam 52,50% (2018), 41,16% (2019),</w:t>
      </w:r>
      <w:r>
        <w:rPr>
          <w:spacing w:val="1"/>
        </w:rPr>
        <w:t xml:space="preserve"> </w:t>
      </w:r>
      <w:r>
        <w:t>42,37%</w:t>
      </w:r>
      <w:r>
        <w:rPr>
          <w:spacing w:val="1"/>
        </w:rPr>
        <w:t xml:space="preserve"> </w:t>
      </w:r>
      <w:r>
        <w:t>(2020)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49,86%</w:t>
      </w:r>
      <w:r>
        <w:rPr>
          <w:spacing w:val="1"/>
        </w:rPr>
        <w:t xml:space="preserve"> </w:t>
      </w:r>
      <w:r>
        <w:t>(2021),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estoque</w:t>
      </w:r>
      <w:r>
        <w:rPr>
          <w:spacing w:val="1"/>
        </w:rPr>
        <w:t xml:space="preserve"> </w:t>
      </w:r>
      <w:r>
        <w:t>inicial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</w:t>
      </w:r>
      <w:r>
        <w:rPr>
          <w:spacing w:val="1"/>
        </w:rPr>
        <w:t xml:space="preserve"> </w:t>
      </w:r>
      <w:r>
        <w:t>indicativo</w:t>
      </w:r>
      <w:r>
        <w:rPr>
          <w:spacing w:val="1"/>
        </w:rPr>
        <w:t xml:space="preserve"> </w:t>
      </w:r>
      <w:r>
        <w:t>de que as</w:t>
      </w:r>
      <w:r>
        <w:rPr>
          <w:spacing w:val="1"/>
        </w:rPr>
        <w:t xml:space="preserve"> </w:t>
      </w:r>
      <w:r>
        <w:t>depurações dos valores empenhados para decisão sobre a manutenção ou cancelamento de saldos a</w:t>
      </w:r>
      <w:r>
        <w:rPr>
          <w:spacing w:val="1"/>
        </w:rPr>
        <w:t xml:space="preserve"> </w:t>
      </w:r>
      <w:r>
        <w:t>serem inscritos em Restos a Pagar, baseadas nas respostas das unidades gestoras responsáveis pelos</w:t>
      </w:r>
      <w:r>
        <w:rPr>
          <w:spacing w:val="-57"/>
        </w:rPr>
        <w:t xml:space="preserve"> </w:t>
      </w:r>
      <w:r>
        <w:t>saldos, não vem se mostrando eficiente. Nesse contexto, aponta a necessidade de se adotar medidas</w:t>
      </w:r>
      <w:r>
        <w:rPr>
          <w:spacing w:val="-57"/>
        </w:rPr>
        <w:t xml:space="preserve"> </w:t>
      </w:r>
      <w:r>
        <w:t>de conscientização das unidades responsáveis para análise mais aprofundada dos saldos com vistas</w:t>
      </w:r>
      <w:r>
        <w:rPr>
          <w:spacing w:val="1"/>
        </w:rPr>
        <w:t xml:space="preserve"> </w:t>
      </w:r>
      <w:r>
        <w:t>à identificação mais precisa dos valores a serem mantidos para o exercício subsequente. Já em</w:t>
      </w:r>
      <w:r>
        <w:rPr>
          <w:spacing w:val="1"/>
        </w:rPr>
        <w:t xml:space="preserve"> </w:t>
      </w:r>
      <w:r>
        <w:t>relação ao GND 4 (Investimento), diz que no exercício financeiro de 2021, obteve-se o melhor</w:t>
      </w:r>
      <w:r>
        <w:rPr>
          <w:spacing w:val="1"/>
        </w:rPr>
        <w:t xml:space="preserve"> </w:t>
      </w:r>
      <w:r>
        <w:t>desempenho dos 4 exercícios analisados e que o percentual de execução financeira foi de 96,28%,</w:t>
      </w:r>
      <w:r>
        <w:rPr>
          <w:spacing w:val="1"/>
        </w:rPr>
        <w:t xml:space="preserve"> </w:t>
      </w:r>
      <w:r>
        <w:t>dos R$6.453.020,00 (seis milhões, quatrocentos e cinquenta e três mil e vinte reais), pagou-se</w:t>
      </w:r>
      <w:r>
        <w:rPr>
          <w:spacing w:val="1"/>
        </w:rPr>
        <w:t xml:space="preserve"> </w:t>
      </w:r>
      <w:r>
        <w:t>R$6.064.930,00 (seis milhões, sessenta e quatro mil e novecentos e trinta reais). Respondendo</w:t>
      </w:r>
      <w:r>
        <w:rPr>
          <w:spacing w:val="1"/>
        </w:rPr>
        <w:t xml:space="preserve"> </w:t>
      </w:r>
      <w:r>
        <w:t>objetivamente ao quanto solicitado na RDI, e considerando a breve exposição anterior, a unidade</w:t>
      </w:r>
      <w:r>
        <w:rPr>
          <w:spacing w:val="1"/>
        </w:rPr>
        <w:t xml:space="preserve"> </w:t>
      </w:r>
      <w:r>
        <w:t>diz que, adotando-se as seguintes medidas o saldo de RAP pode ser reduzido a cada exercício</w:t>
      </w:r>
      <w:r>
        <w:rPr>
          <w:spacing w:val="1"/>
        </w:rPr>
        <w:t xml:space="preserve"> </w:t>
      </w:r>
      <w:r>
        <w:t xml:space="preserve">financeiro: </w:t>
      </w:r>
      <w:r>
        <w:rPr>
          <w:b/>
        </w:rPr>
        <w:t>1</w:t>
      </w:r>
      <w:r>
        <w:t>. Quando da depuração dos empenhos emitidos no exercício financeiro realizada pela</w:t>
      </w:r>
      <w:r>
        <w:rPr>
          <w:spacing w:val="1"/>
        </w:rPr>
        <w:t xml:space="preserve"> </w:t>
      </w:r>
      <w:r>
        <w:t>SEAEO/COORC,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 unidades responsáveis respondam quanto à manutenção ou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saldos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empenhos,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fiscais dos contratos/gestores devem realizar análise</w:t>
      </w:r>
      <w:r>
        <w:rPr>
          <w:spacing w:val="1"/>
        </w:rPr>
        <w:t xml:space="preserve"> </w:t>
      </w:r>
      <w:r>
        <w:t>minuciosa, de forma a subsidiar o gestor financeiro a, efetivamente, inscrever em Restos a Pagar os</w:t>
      </w:r>
      <w:r>
        <w:rPr>
          <w:spacing w:val="-57"/>
        </w:rPr>
        <w:t xml:space="preserve"> </w:t>
      </w:r>
      <w:r>
        <w:t>valores cujos serviços já tenham se iniciado ou prestes a se iniciar, bem assim os que os bens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</w:t>
      </w:r>
      <w:r>
        <w:rPr>
          <w:spacing w:val="1"/>
        </w:rPr>
        <w:t xml:space="preserve"> </w:t>
      </w:r>
      <w:r>
        <w:t>extremamente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vantajoso</w:t>
      </w:r>
      <w:r>
        <w:rPr>
          <w:spacing w:val="60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aguardar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do prazo determinado em contrato;</w:t>
      </w:r>
      <w:r>
        <w:rPr>
          <w:spacing w:val="1"/>
        </w:rPr>
        <w:t xml:space="preserve"> </w:t>
      </w:r>
      <w:r>
        <w:rPr>
          <w:b/>
        </w:rPr>
        <w:t>2</w:t>
      </w:r>
      <w:r>
        <w:t>. Em relação aos</w:t>
      </w:r>
      <w:r>
        <w:rPr>
          <w:spacing w:val="1"/>
        </w:rPr>
        <w:t xml:space="preserve"> </w:t>
      </w:r>
      <w:r>
        <w:t>empenhos já inscritos em Restos a Pagar, a depuração é realizada pela SECONTA/COFIC, e, da</w:t>
      </w:r>
      <w:r>
        <w:rPr>
          <w:spacing w:val="1"/>
        </w:rPr>
        <w:t xml:space="preserve"> </w:t>
      </w:r>
      <w:r>
        <w:t>mesma forma, as unidades responsáveis devem, nos momentos em que são instadas a responderem</w:t>
      </w:r>
      <w:r>
        <w:rPr>
          <w:spacing w:val="1"/>
        </w:rPr>
        <w:t xml:space="preserve"> </w:t>
      </w:r>
      <w:r>
        <w:t>acerca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saldos,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minuciosa,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somente os valores que efetivamente forem utilizados sejam mantidos. Para tanto, é essencial que a</w:t>
      </w:r>
      <w:r>
        <w:rPr>
          <w:spacing w:val="-57"/>
        </w:rPr>
        <w:t xml:space="preserve"> </w:t>
      </w:r>
      <w:r>
        <w:t>fiscalização/gestores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procedam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moldes</w:t>
      </w:r>
      <w:r>
        <w:rPr>
          <w:spacing w:val="-57"/>
        </w:rPr>
        <w:t xml:space="preserve"> </w:t>
      </w:r>
      <w:r>
        <w:t>delineados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Contatos,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consta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acompanhamentos da execução. Assim, a unidade diz ser possível perceber que já são adotadas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redução</w:t>
      </w:r>
      <w:r>
        <w:rPr>
          <w:spacing w:val="1"/>
        </w:rPr>
        <w:t xml:space="preserve"> </w:t>
      </w:r>
      <w:r>
        <w:t>gradual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RAPs,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podem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aprimoradas</w:t>
      </w:r>
      <w:r>
        <w:rPr>
          <w:spacing w:val="60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treinamento, especialmente à fiscalização dos contratos, para que, nos momentos das depurações,</w:t>
      </w:r>
      <w:r>
        <w:rPr>
          <w:spacing w:val="1"/>
        </w:rPr>
        <w:t xml:space="preserve"> </w:t>
      </w:r>
      <w:r>
        <w:t>sejam</w:t>
      </w:r>
      <w:r>
        <w:rPr>
          <w:spacing w:val="28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relativas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empenhos</w:t>
      </w:r>
      <w:r>
        <w:rPr>
          <w:spacing w:val="28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exercício</w:t>
      </w:r>
      <w:r>
        <w:rPr>
          <w:spacing w:val="28"/>
        </w:rPr>
        <w:t xml:space="preserve"> </w:t>
      </w:r>
      <w:r>
        <w:t>ou</w:t>
      </w:r>
      <w:r>
        <w:rPr>
          <w:spacing w:val="13"/>
        </w:rPr>
        <w:t xml:space="preserve"> </w:t>
      </w:r>
      <w:r>
        <w:t>aos</w:t>
      </w:r>
      <w:r>
        <w:rPr>
          <w:spacing w:val="14"/>
        </w:rPr>
        <w:t xml:space="preserve"> </w:t>
      </w:r>
      <w:r>
        <w:t>já</w:t>
      </w:r>
      <w:r>
        <w:rPr>
          <w:spacing w:val="13"/>
        </w:rPr>
        <w:t xml:space="preserve"> </w:t>
      </w:r>
      <w:r>
        <w:t>inscritos</w:t>
      </w:r>
      <w:r>
        <w:rPr>
          <w:spacing w:val="13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RAP,</w:t>
      </w:r>
      <w:r>
        <w:rPr>
          <w:spacing w:val="13"/>
        </w:rPr>
        <w:t xml:space="preserve"> </w:t>
      </w:r>
      <w:r>
        <w:t>tenham</w:t>
      </w:r>
      <w:r>
        <w:rPr>
          <w:spacing w:val="14"/>
        </w:rPr>
        <w:t xml:space="preserve"> </w:t>
      </w:r>
      <w:r>
        <w:t>maior</w:t>
      </w:r>
      <w:r>
        <w:rPr>
          <w:spacing w:val="13"/>
        </w:rPr>
        <w:t xml:space="preserve"> </w:t>
      </w:r>
      <w:r>
        <w:t>segurança</w:t>
      </w:r>
      <w:r>
        <w:rPr>
          <w:spacing w:val="-58"/>
        </w:rPr>
        <w:t xml:space="preserve"> </w:t>
      </w:r>
      <w:r>
        <w:t>em autorizar os cancelamentos, evitando, com isso, as inscrições e reinscrições em RAP, frisando,</w:t>
      </w:r>
      <w:r>
        <w:rPr>
          <w:spacing w:val="1"/>
        </w:rPr>
        <w:t xml:space="preserve"> </w:t>
      </w:r>
      <w:r>
        <w:t>por</w:t>
      </w:r>
      <w:r>
        <w:rPr>
          <w:spacing w:val="14"/>
        </w:rPr>
        <w:t xml:space="preserve"> </w:t>
      </w:r>
      <w:r>
        <w:t>fim,</w:t>
      </w:r>
      <w:r>
        <w:rPr>
          <w:spacing w:val="14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devem</w:t>
      </w:r>
      <w:r>
        <w:rPr>
          <w:spacing w:val="15"/>
        </w:rPr>
        <w:t xml:space="preserve"> </w:t>
      </w:r>
      <w:r>
        <w:t>ser</w:t>
      </w:r>
      <w:r>
        <w:rPr>
          <w:spacing w:val="14"/>
        </w:rPr>
        <w:t xml:space="preserve"> </w:t>
      </w:r>
      <w:r>
        <w:t>considerados</w:t>
      </w:r>
      <w:r>
        <w:rPr>
          <w:spacing w:val="14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t>montantes</w:t>
      </w:r>
      <w:r>
        <w:rPr>
          <w:spacing w:val="15"/>
        </w:rPr>
        <w:t xml:space="preserve"> </w:t>
      </w:r>
      <w:r>
        <w:t>inscritos</w:t>
      </w:r>
      <w:r>
        <w:rPr>
          <w:spacing w:val="14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Restos a</w:t>
      </w:r>
      <w:r>
        <w:rPr>
          <w:spacing w:val="-1"/>
        </w:rPr>
        <w:t xml:space="preserve"> </w:t>
      </w:r>
      <w:r>
        <w:t>Pagar</w:t>
      </w:r>
      <w:r>
        <w:rPr>
          <w:spacing w:val="-1"/>
        </w:rPr>
        <w:t xml:space="preserve"> </w:t>
      </w:r>
      <w:r>
        <w:t>que dizem</w:t>
      </w:r>
      <w:r>
        <w:rPr>
          <w:spacing w:val="-1"/>
        </w:rPr>
        <w:t xml:space="preserve"> </w:t>
      </w:r>
      <w:r>
        <w:t>respeito</w:t>
      </w:r>
      <w:r>
        <w:rPr>
          <w:spacing w:val="-57"/>
        </w:rPr>
        <w:t xml:space="preserve"> </w:t>
      </w:r>
      <w:r>
        <w:t>a obras, dada a sua característica de execução plurianual, devendo então o escopo do trabalho de</w:t>
      </w:r>
      <w:r>
        <w:rPr>
          <w:spacing w:val="1"/>
        </w:rPr>
        <w:t xml:space="preserve"> </w:t>
      </w:r>
      <w:r>
        <w:t>redução gradual de RAP se concentrar nos empenhos de serviços e aquisição de material, à exceção</w:t>
      </w:r>
      <w:r>
        <w:rPr>
          <w:spacing w:val="-57"/>
        </w:rPr>
        <w:t xml:space="preserve"> </w:t>
      </w:r>
      <w:r>
        <w:t>dos</w:t>
      </w:r>
      <w:r>
        <w:rPr>
          <w:spacing w:val="43"/>
        </w:rPr>
        <w:t xml:space="preserve"> </w:t>
      </w:r>
      <w:r>
        <w:t>relativos</w:t>
      </w:r>
      <w:r>
        <w:rPr>
          <w:spacing w:val="29"/>
        </w:rPr>
        <w:t xml:space="preserve"> </w:t>
      </w:r>
      <w:r>
        <w:t>à</w:t>
      </w:r>
      <w:r>
        <w:rPr>
          <w:spacing w:val="29"/>
        </w:rPr>
        <w:t xml:space="preserve"> </w:t>
      </w:r>
      <w:r>
        <w:t>obras.</w:t>
      </w:r>
      <w:r>
        <w:rPr>
          <w:spacing w:val="29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esses,</w:t>
      </w:r>
      <w:r>
        <w:rPr>
          <w:spacing w:val="29"/>
        </w:rPr>
        <w:t xml:space="preserve"> </w:t>
      </w:r>
      <w:r>
        <w:t>s.m.j.,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melhor</w:t>
      </w:r>
      <w:r>
        <w:rPr>
          <w:spacing w:val="29"/>
        </w:rPr>
        <w:t xml:space="preserve"> </w:t>
      </w:r>
      <w:r>
        <w:t>alternativa</w:t>
      </w:r>
      <w:r>
        <w:rPr>
          <w:spacing w:val="29"/>
        </w:rPr>
        <w:t xml:space="preserve"> </w:t>
      </w:r>
      <w:r>
        <w:t>sugerida</w:t>
      </w:r>
      <w:r>
        <w:rPr>
          <w:spacing w:val="29"/>
        </w:rPr>
        <w:t xml:space="preserve"> </w:t>
      </w:r>
      <w:r>
        <w:t>pela</w:t>
      </w:r>
      <w:r>
        <w:rPr>
          <w:spacing w:val="29"/>
        </w:rPr>
        <w:t xml:space="preserve"> </w:t>
      </w:r>
      <w:r>
        <w:t>COFIC</w:t>
      </w:r>
      <w:r>
        <w:rPr>
          <w:spacing w:val="29"/>
        </w:rPr>
        <w:t xml:space="preserve"> </w:t>
      </w:r>
      <w:r>
        <w:t>seria</w:t>
      </w:r>
      <w:r>
        <w:rPr>
          <w:spacing w:val="29"/>
        </w:rPr>
        <w:t xml:space="preserve"> </w:t>
      </w:r>
      <w:r>
        <w:t>envidar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8" style="width:474.4pt;height:.55pt;mso-position-horizontal-relative:char;mso-position-vertical-relative:line" coordsize="9488,11">
            <v:line id="_x0000_s1039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30"/>
        <w:jc w:val="both"/>
      </w:pPr>
      <w:r>
        <w:t>esforços para que os valores sejam empenhados ainda no primeiro semestre, de maneira que a</w:t>
      </w:r>
      <w:r>
        <w:rPr>
          <w:spacing w:val="1"/>
        </w:rPr>
        <w:t xml:space="preserve"> </w:t>
      </w:r>
      <w:r>
        <w:t>execução dos serviços sejam iniciadas ainda no exercício da emissão do empenho.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12"/>
        </w:rPr>
        <w:t xml:space="preserve"> </w:t>
      </w:r>
      <w:r>
        <w:t>resposta</w:t>
      </w:r>
      <w:r>
        <w:rPr>
          <w:spacing w:val="13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RDI</w:t>
      </w:r>
      <w:r>
        <w:rPr>
          <w:spacing w:val="-2"/>
        </w:rPr>
        <w:t xml:space="preserve"> </w:t>
      </w:r>
      <w:r>
        <w:t>11/2022/SEAGO/COAUD</w:t>
      </w:r>
      <w:r>
        <w:rPr>
          <w:spacing w:val="-2"/>
        </w:rPr>
        <w:t xml:space="preserve"> </w:t>
      </w:r>
      <w:r>
        <w:t>(SEI</w:t>
      </w:r>
      <w:r>
        <w:rPr>
          <w:spacing w:val="-2"/>
        </w:rPr>
        <w:t xml:space="preserve"> </w:t>
      </w:r>
      <w:r>
        <w:t>nº</w:t>
      </w:r>
      <w:r>
        <w:rPr>
          <w:spacing w:val="-2"/>
        </w:rPr>
        <w:t xml:space="preserve"> </w:t>
      </w:r>
      <w:r>
        <w:t>0001163-58.2022.6.05.8000,</w:t>
      </w:r>
      <w:r>
        <w:rPr>
          <w:spacing w:val="-2"/>
        </w:rPr>
        <w:t xml:space="preserve"> </w:t>
      </w:r>
      <w:r>
        <w:t>Doc.</w:t>
      </w:r>
      <w:r>
        <w:rPr>
          <w:spacing w:val="-1"/>
        </w:rPr>
        <w:t xml:space="preserve"> </w:t>
      </w:r>
      <w:r>
        <w:t>1837028)</w:t>
      </w:r>
    </w:p>
    <w:p w:rsidR="00E060DE" w:rsidRDefault="00A01BD4">
      <w:pPr>
        <w:pStyle w:val="Corpodetexto"/>
        <w:ind w:left="493" w:right="723"/>
        <w:jc w:val="both"/>
      </w:pPr>
      <w:r>
        <w:t xml:space="preserve">a </w:t>
      </w:r>
      <w:r>
        <w:rPr>
          <w:b/>
        </w:rPr>
        <w:t xml:space="preserve">ASSESD </w:t>
      </w:r>
      <w:r>
        <w:t>manifestou ciência quanto às informações e ponderações colacionadas, pela SGA, no</w:t>
      </w:r>
      <w:r>
        <w:rPr>
          <w:spacing w:val="1"/>
        </w:rPr>
        <w:t xml:space="preserve"> </w:t>
      </w:r>
      <w:r>
        <w:t>doc. nº 1834867, em atualização do quanto anteriormente informado pela referida Secretaria, pela</w:t>
      </w:r>
      <w:r>
        <w:rPr>
          <w:spacing w:val="1"/>
        </w:rPr>
        <w:t xml:space="preserve"> </w:t>
      </w:r>
      <w:r>
        <w:t>SOF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Diretoria-Geral</w:t>
      </w:r>
      <w:r>
        <w:rPr>
          <w:spacing w:val="1"/>
        </w:rPr>
        <w:t xml:space="preserve"> </w:t>
      </w:r>
      <w:r>
        <w:t>(docs.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1750524,</w:t>
      </w:r>
      <w:r>
        <w:rPr>
          <w:spacing w:val="1"/>
        </w:rPr>
        <w:t xml:space="preserve"> </w:t>
      </w:r>
      <w:r>
        <w:t>1758471,</w:t>
      </w:r>
      <w:r>
        <w:rPr>
          <w:spacing w:val="1"/>
        </w:rPr>
        <w:t xml:space="preserve"> </w:t>
      </w:r>
      <w:r>
        <w:t>1758473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1759738, do SEI nº</w:t>
      </w:r>
      <w:r>
        <w:rPr>
          <w:spacing w:val="1"/>
        </w:rPr>
        <w:t xml:space="preserve"> </w:t>
      </w:r>
      <w:r>
        <w:t>0016867-48.2021.6.05.8000), e em atendimento ao quanto solicitado por meio da Requisição de</w:t>
      </w:r>
      <w:r>
        <w:rPr>
          <w:spacing w:val="1"/>
        </w:rPr>
        <w:t xml:space="preserve"> </w:t>
      </w:r>
      <w:r>
        <w:t>Documentos e/ou Informações (RDI) nº 11/2022/SEAGO/COAUD (doc. nº 1826729), referente ao</w:t>
      </w:r>
      <w:r>
        <w:rPr>
          <w:spacing w:val="1"/>
        </w:rPr>
        <w:t xml:space="preserve"> </w:t>
      </w:r>
      <w:r>
        <w:t>Monitoramento da Auditoria Financeira Integrada com Conformidade (PAA 2020), ao tempo em</w:t>
      </w:r>
      <w:r>
        <w:rPr>
          <w:spacing w:val="1"/>
        </w:rPr>
        <w:t xml:space="preserve"> </w:t>
      </w:r>
      <w:r>
        <w:t>que</w:t>
      </w:r>
      <w:r>
        <w:rPr>
          <w:spacing w:val="15"/>
        </w:rPr>
        <w:t xml:space="preserve"> </w:t>
      </w:r>
      <w:r>
        <w:t>destacou</w:t>
      </w:r>
      <w:r>
        <w:rPr>
          <w:spacing w:val="15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medidas</w:t>
      </w:r>
      <w:r>
        <w:rPr>
          <w:spacing w:val="15"/>
        </w:rPr>
        <w:t xml:space="preserve"> </w:t>
      </w:r>
      <w:r>
        <w:t>adicionalmente</w:t>
      </w:r>
      <w:r>
        <w:rPr>
          <w:spacing w:val="15"/>
        </w:rPr>
        <w:t xml:space="preserve"> </w:t>
      </w:r>
      <w:r>
        <w:t>adotadas</w:t>
      </w:r>
      <w:r>
        <w:rPr>
          <w:spacing w:val="15"/>
        </w:rPr>
        <w:t xml:space="preserve"> </w:t>
      </w:r>
      <w:r>
        <w:t>pela</w:t>
      </w:r>
      <w:r>
        <w:rPr>
          <w:spacing w:val="15"/>
        </w:rPr>
        <w:t xml:space="preserve"> </w:t>
      </w:r>
      <w:r>
        <w:t>SGA,</w:t>
      </w:r>
      <w:r>
        <w:rPr>
          <w:spacing w:val="15"/>
        </w:rPr>
        <w:t xml:space="preserve"> </w:t>
      </w:r>
      <w:r>
        <w:t>explicitadas</w:t>
      </w:r>
      <w:r>
        <w:rPr>
          <w:spacing w:val="15"/>
        </w:rPr>
        <w:t xml:space="preserve"> </w:t>
      </w:r>
      <w:r>
        <w:t>nos subitens 2.5.3, 2.5.4</w:t>
      </w:r>
      <w:r>
        <w:rPr>
          <w:spacing w:val="-58"/>
        </w:rPr>
        <w:t xml:space="preserve"> </w:t>
      </w:r>
      <w:r>
        <w:t>e 2.5.5, do despacho nº 1834867, transcritas a seguir, com vistas a contribuir para o saneamento das</w:t>
      </w:r>
      <w:r>
        <w:rPr>
          <w:spacing w:val="-57"/>
        </w:rPr>
        <w:t xml:space="preserve"> </w:t>
      </w:r>
      <w:r>
        <w:t>fragilidades</w:t>
      </w:r>
      <w:r>
        <w:rPr>
          <w:spacing w:val="1"/>
        </w:rPr>
        <w:t xml:space="preserve"> </w:t>
      </w:r>
      <w:r>
        <w:t>evidenciadas no achado de auditoria 8.1.11, a que se refere a recomendação, cujo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ora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monitora:</w:t>
      </w:r>
      <w:r>
        <w:rPr>
          <w:spacing w:val="1"/>
        </w:rPr>
        <w:t xml:space="preserve"> </w:t>
      </w:r>
      <w:r>
        <w:rPr>
          <w:b/>
        </w:rPr>
        <w:t>“[...]</w:t>
      </w:r>
      <w:r>
        <w:rPr>
          <w:b/>
          <w:spacing w:val="1"/>
        </w:rPr>
        <w:t xml:space="preserve"> </w:t>
      </w:r>
      <w:r>
        <w:rPr>
          <w:b/>
        </w:rPr>
        <w:t>2.5.3</w:t>
      </w:r>
      <w:r>
        <w:rPr>
          <w:b/>
          <w:spacing w:val="1"/>
        </w:rPr>
        <w:t xml:space="preserve"> </w:t>
      </w:r>
      <w:r>
        <w:t>Atualizando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acima,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PLANCONT 2022 (que está sendo tratado no SEI n.º 0015664-51.2021.6.05.8000) observa a regra</w:t>
      </w:r>
      <w:r>
        <w:rPr>
          <w:spacing w:val="1"/>
        </w:rPr>
        <w:t xml:space="preserve"> </w:t>
      </w:r>
      <w:r>
        <w:t>de antecipação da maioria das contratações para o primeiro semestre (exceto aqueles de RP para</w:t>
      </w:r>
      <w:r>
        <w:rPr>
          <w:spacing w:val="1"/>
        </w:rPr>
        <w:t xml:space="preserve"> </w:t>
      </w:r>
      <w:r>
        <w:t>execução em 2023, serviços contínuos cujo vigência se encerra em 2023 e algumas contratações</w:t>
      </w:r>
      <w:r>
        <w:rPr>
          <w:spacing w:val="1"/>
        </w:rPr>
        <w:t xml:space="preserve"> </w:t>
      </w:r>
      <w:r>
        <w:t xml:space="preserve">diretas de pagamento imediato cujos contratos atuais só vencem no final do ano) </w:t>
      </w:r>
      <w:r>
        <w:rPr>
          <w:b/>
        </w:rPr>
        <w:t xml:space="preserve">2.5.3.1 </w:t>
      </w:r>
      <w:r>
        <w:t>Prudente</w:t>
      </w:r>
      <w:r>
        <w:rPr>
          <w:spacing w:val="1"/>
        </w:rPr>
        <w:t xml:space="preserve"> </w:t>
      </w:r>
      <w:r>
        <w:t>registrar a probabilidade de atrasos na execução do PLANCONT, sobretudo no que tange à data de</w:t>
      </w:r>
      <w:r>
        <w:rPr>
          <w:spacing w:val="1"/>
        </w:rPr>
        <w:t xml:space="preserve"> </w:t>
      </w:r>
      <w:r>
        <w:t>deflagração,</w:t>
      </w:r>
      <w:r>
        <w:rPr>
          <w:spacing w:val="43"/>
        </w:rPr>
        <w:t xml:space="preserve"> </w:t>
      </w:r>
      <w:r>
        <w:t>ante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já</w:t>
      </w:r>
      <w:r>
        <w:rPr>
          <w:spacing w:val="44"/>
        </w:rPr>
        <w:t xml:space="preserve"> </w:t>
      </w:r>
      <w:r>
        <w:t>conhecida</w:t>
      </w:r>
      <w:r>
        <w:rPr>
          <w:spacing w:val="43"/>
        </w:rPr>
        <w:t xml:space="preserve"> </w:t>
      </w:r>
      <w:r>
        <w:t>sobrecarga</w:t>
      </w:r>
      <w:r>
        <w:rPr>
          <w:spacing w:val="44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trabalho</w:t>
      </w:r>
      <w:r>
        <w:rPr>
          <w:spacing w:val="29"/>
        </w:rPr>
        <w:t xml:space="preserve"> </w:t>
      </w:r>
      <w:r>
        <w:t>das</w:t>
      </w:r>
      <w:r>
        <w:rPr>
          <w:spacing w:val="29"/>
        </w:rPr>
        <w:t xml:space="preserve"> </w:t>
      </w:r>
      <w:r>
        <w:t>unidades</w:t>
      </w:r>
      <w:r>
        <w:rPr>
          <w:spacing w:val="29"/>
        </w:rPr>
        <w:t xml:space="preserve"> </w:t>
      </w:r>
      <w:r>
        <w:t>operacionais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Tribunal.</w:t>
      </w:r>
    </w:p>
    <w:p w:rsidR="00E060DE" w:rsidRDefault="00A01BD4">
      <w:pPr>
        <w:pStyle w:val="Corpodetexto"/>
        <w:ind w:left="493" w:right="724"/>
        <w:jc w:val="both"/>
      </w:pPr>
      <w:r>
        <w:rPr>
          <w:b/>
        </w:rPr>
        <w:t xml:space="preserve">2.5.3.2 </w:t>
      </w:r>
      <w:r>
        <w:t>De forma a tentar minimizar tais atrasos, foi criado o SEI n.º 0000460-30.2022.6.05.8000</w:t>
      </w:r>
      <w:r>
        <w:rPr>
          <w:spacing w:val="1"/>
        </w:rPr>
        <w:t xml:space="preserve"> </w:t>
      </w:r>
      <w:r>
        <w:t>através do qual está sendo realizado o acompanhamento da deflagração dos processos previstos no</w:t>
      </w:r>
      <w:r>
        <w:rPr>
          <w:spacing w:val="1"/>
        </w:rPr>
        <w:t xml:space="preserve"> </w:t>
      </w:r>
      <w:r>
        <w:t xml:space="preserve">plano. </w:t>
      </w:r>
      <w:r>
        <w:rPr>
          <w:b/>
        </w:rPr>
        <w:t xml:space="preserve">2.5.4 </w:t>
      </w:r>
      <w:r>
        <w:t>Acerca da antecipação da elaboração do próprio PLANCONT mencionada no item 6.2</w:t>
      </w:r>
      <w:r>
        <w:rPr>
          <w:spacing w:val="1"/>
        </w:rPr>
        <w:t xml:space="preserve"> </w:t>
      </w:r>
      <w:r>
        <w:t>da trecho acima transcrita, esta SGA pretende adotar providências nesse sentido, ainda este ano, tão</w:t>
      </w:r>
      <w:r>
        <w:rPr>
          <w:spacing w:val="-57"/>
        </w:rPr>
        <w:t xml:space="preserve"> </w:t>
      </w:r>
      <w:r>
        <w:t xml:space="preserve">logo a proposta orçamentária de 2023 seja aprovada. </w:t>
      </w:r>
      <w:r>
        <w:rPr>
          <w:b/>
        </w:rPr>
        <w:t xml:space="preserve">2.5.5 </w:t>
      </w:r>
      <w:r>
        <w:t>Ainda sobre o tema, corroboramos o</w:t>
      </w:r>
      <w:r>
        <w:rPr>
          <w:spacing w:val="1"/>
        </w:rPr>
        <w:t xml:space="preserve"> </w:t>
      </w:r>
      <w:r>
        <w:t>entendimento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SOF</w:t>
      </w:r>
      <w:r>
        <w:rPr>
          <w:spacing w:val="60"/>
        </w:rPr>
        <w:t xml:space="preserve"> </w:t>
      </w:r>
      <w:r>
        <w:t>constante do doc. n.º 1758473 no sentido de que a "capacitação dos fiscais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âmbito da execução orçamentária e financeira [...] será de grande valia para a</w:t>
      </w:r>
      <w:r>
        <w:rPr>
          <w:spacing w:val="1"/>
        </w:rPr>
        <w:t xml:space="preserve"> </w:t>
      </w:r>
      <w:r>
        <w:t>redução do estoque de restos a pagar, em especial os restos a pagar não processados". [...] [grifos</w:t>
      </w:r>
      <w:r>
        <w:rPr>
          <w:spacing w:val="1"/>
        </w:rPr>
        <w:t xml:space="preserve"> </w:t>
      </w:r>
      <w:r>
        <w:t>aditados].” No mesmo documento a ASSESD também atestou ciência, ainda, quanto ao teor do</w:t>
      </w:r>
      <w:r>
        <w:rPr>
          <w:spacing w:val="1"/>
        </w:rPr>
        <w:t xml:space="preserve"> </w:t>
      </w:r>
      <w:r>
        <w:t>relatório analítico alusivo à performance de restos a pagar processados e não processados, inscritos</w:t>
      </w:r>
      <w:r>
        <w:rPr>
          <w:spacing w:val="1"/>
        </w:rPr>
        <w:t xml:space="preserve"> </w:t>
      </w:r>
      <w:r>
        <w:t>e reinscritos, no período compreendido entre os exercícios 2018-2021, acostado pela COFIC/SOF,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doc.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1836611,</w:t>
      </w:r>
      <w:r>
        <w:rPr>
          <w:spacing w:val="1"/>
        </w:rPr>
        <w:t xml:space="preserve"> </w:t>
      </w:r>
      <w:r>
        <w:t>que, não obstante revelar ausência de alterações nominais relevantes nos</w:t>
      </w:r>
      <w:r>
        <w:rPr>
          <w:spacing w:val="1"/>
        </w:rPr>
        <w:t xml:space="preserve"> </w:t>
      </w:r>
      <w:r>
        <w:t>montantes</w:t>
      </w:r>
      <w:r>
        <w:rPr>
          <w:spacing w:val="28"/>
        </w:rPr>
        <w:t xml:space="preserve"> </w:t>
      </w:r>
      <w:r>
        <w:t>apurados,</w:t>
      </w:r>
      <w:r>
        <w:rPr>
          <w:spacing w:val="29"/>
        </w:rPr>
        <w:t xml:space="preserve"> </w:t>
      </w:r>
      <w:r>
        <w:t>demonstra</w:t>
      </w:r>
      <w:r>
        <w:rPr>
          <w:spacing w:val="28"/>
        </w:rPr>
        <w:t xml:space="preserve"> </w:t>
      </w:r>
      <w:r>
        <w:t>incremento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pagamentos</w:t>
      </w:r>
      <w:r>
        <w:rPr>
          <w:spacing w:val="28"/>
        </w:rPr>
        <w:t xml:space="preserve"> </w:t>
      </w:r>
      <w:r>
        <w:t>constante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73%,</w:t>
      </w:r>
      <w:r>
        <w:rPr>
          <w:spacing w:val="28"/>
        </w:rPr>
        <w:t xml:space="preserve"> </w:t>
      </w:r>
      <w:r>
        <w:t>74%,</w:t>
      </w:r>
      <w:r>
        <w:rPr>
          <w:spacing w:val="14"/>
        </w:rPr>
        <w:t xml:space="preserve"> </w:t>
      </w:r>
      <w:r>
        <w:t>76%</w:t>
      </w:r>
      <w:r>
        <w:rPr>
          <w:spacing w:val="14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77%,</w:t>
      </w:r>
      <w:r>
        <w:rPr>
          <w:spacing w:val="-58"/>
        </w:rPr>
        <w:t xml:space="preserve"> </w:t>
      </w:r>
      <w:r>
        <w:t>em</w:t>
      </w:r>
      <w:r>
        <w:rPr>
          <w:spacing w:val="14"/>
        </w:rPr>
        <w:t xml:space="preserve"> </w:t>
      </w:r>
      <w:r>
        <w:t>relação</w:t>
      </w:r>
      <w:r>
        <w:rPr>
          <w:spacing w:val="14"/>
        </w:rPr>
        <w:t xml:space="preserve"> </w:t>
      </w:r>
      <w:r>
        <w:t>ao</w:t>
      </w:r>
      <w:r>
        <w:rPr>
          <w:spacing w:val="14"/>
        </w:rPr>
        <w:t xml:space="preserve"> </w:t>
      </w:r>
      <w:r>
        <w:t>estoque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restos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pagar</w:t>
      </w:r>
      <w:r>
        <w:rPr>
          <w:spacing w:val="14"/>
        </w:rPr>
        <w:t xml:space="preserve"> </w:t>
      </w:r>
      <w:r>
        <w:t>líquidos,</w:t>
      </w:r>
      <w:r>
        <w:rPr>
          <w:spacing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seja,</w:t>
      </w:r>
      <w:r>
        <w:rPr>
          <w:spacing w:val="14"/>
        </w:rPr>
        <w:t xml:space="preserve"> </w:t>
      </w:r>
      <w:r>
        <w:t>subtraído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estoque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valor</w:t>
      </w:r>
      <w:r>
        <w:rPr>
          <w:spacing w:val="14"/>
        </w:rPr>
        <w:t xml:space="preserve"> </w:t>
      </w:r>
      <w:r>
        <w:t>cancelado,</w:t>
      </w:r>
      <w:r>
        <w:rPr>
          <w:spacing w:val="-58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referência,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ainda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análises</w:t>
      </w:r>
      <w:r>
        <w:rPr>
          <w:spacing w:val="1"/>
        </w:rPr>
        <w:t xml:space="preserve"> </w:t>
      </w:r>
      <w:r>
        <w:t>empreendidas</w:t>
      </w:r>
      <w:r>
        <w:rPr>
          <w:spacing w:val="1"/>
        </w:rPr>
        <w:t xml:space="preserve"> </w:t>
      </w:r>
      <w:r>
        <w:t>revelam</w:t>
      </w:r>
      <w:r>
        <w:rPr>
          <w:spacing w:val="1"/>
        </w:rPr>
        <w:t xml:space="preserve"> </w:t>
      </w:r>
      <w:r>
        <w:t>"que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depuração dos empenhos do ano de 2020, para subsidiar a inscrição ou não em RAP 2021, foi 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efetiva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últimos</w:t>
      </w:r>
      <w:r>
        <w:rPr>
          <w:spacing w:val="1"/>
        </w:rPr>
        <w:t xml:space="preserve"> </w:t>
      </w:r>
      <w:r>
        <w:t>três</w:t>
      </w:r>
      <w:r>
        <w:rPr>
          <w:spacing w:val="1"/>
        </w:rPr>
        <w:t xml:space="preserve"> </w:t>
      </w:r>
      <w:r>
        <w:t>exercícios</w:t>
      </w:r>
      <w:r>
        <w:rPr>
          <w:spacing w:val="1"/>
        </w:rPr>
        <w:t xml:space="preserve"> </w:t>
      </w:r>
      <w:r>
        <w:t>financeiros,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razão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percentual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cancelamento (15,37%) e dos maiores percentuais de execução, seja do RAP Líquido (77%), seja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estoque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subtração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cancelados</w:t>
      </w:r>
      <w:r>
        <w:rPr>
          <w:spacing w:val="1"/>
        </w:rPr>
        <w:t xml:space="preserve"> </w:t>
      </w:r>
      <w:r>
        <w:t>(65%)".</w:t>
      </w:r>
      <w:r>
        <w:rPr>
          <w:spacing w:val="1"/>
        </w:rPr>
        <w:t xml:space="preserve"> </w:t>
      </w:r>
      <w:r>
        <w:t>Ressaltou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correlação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evolução</w:t>
      </w:r>
      <w:r>
        <w:rPr>
          <w:spacing w:val="1"/>
        </w:rPr>
        <w:t xml:space="preserve"> </w:t>
      </w:r>
      <w:r>
        <w:t>ora</w:t>
      </w:r>
      <w:r>
        <w:rPr>
          <w:spacing w:val="-57"/>
        </w:rPr>
        <w:t xml:space="preserve"> </w:t>
      </w:r>
      <w:r>
        <w:t>verificada com as seguintes medidas, também, consignadas no relatório analítico, pela Setorial</w:t>
      </w:r>
      <w:r>
        <w:rPr>
          <w:spacing w:val="1"/>
        </w:rPr>
        <w:t xml:space="preserve"> </w:t>
      </w:r>
      <w:r>
        <w:t>Contábil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Órgão:</w:t>
      </w:r>
      <w:r>
        <w:rPr>
          <w:spacing w:val="1"/>
        </w:rPr>
        <w:t xml:space="preserve"> </w:t>
      </w:r>
      <w:r>
        <w:rPr>
          <w:b/>
        </w:rPr>
        <w:t>1</w:t>
      </w:r>
      <w:r>
        <w:t>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depuração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empenhos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financeiro</w:t>
      </w:r>
      <w:r>
        <w:rPr>
          <w:spacing w:val="-57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SEAEO/COORC,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responsáveis</w:t>
      </w:r>
      <w:r>
        <w:rPr>
          <w:spacing w:val="1"/>
        </w:rPr>
        <w:t xml:space="preserve"> </w:t>
      </w:r>
      <w:r>
        <w:t>respondam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</w:t>
      </w:r>
      <w:r>
        <w:rPr>
          <w:spacing w:val="-57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saldos</w:t>
      </w:r>
      <w:r>
        <w:rPr>
          <w:spacing w:val="1"/>
        </w:rPr>
        <w:t xml:space="preserve"> </w:t>
      </w:r>
      <w:r>
        <w:t>de empenhos, os fiscais dos contratos/gestores devem</w:t>
      </w:r>
      <w:r>
        <w:rPr>
          <w:spacing w:val="1"/>
        </w:rPr>
        <w:t xml:space="preserve"> </w:t>
      </w:r>
      <w:r>
        <w:t>realizar análise minuciosa, de forma a subsidiar o gestor financeiro a, efetivamente, inscrever em</w:t>
      </w:r>
      <w:r>
        <w:rPr>
          <w:spacing w:val="1"/>
        </w:rPr>
        <w:t xml:space="preserve"> </w:t>
      </w:r>
      <w:r>
        <w:t>Restos a Pagar os valores cujos serviços já tenham se iniciado ou prestes a se iniciar, bem assim os</w:t>
      </w:r>
      <w:r>
        <w:rPr>
          <w:spacing w:val="1"/>
        </w:rPr>
        <w:t xml:space="preserve"> </w:t>
      </w:r>
      <w:r>
        <w:t>que os bens estejam dentro do prazo de entrega ou seja extremamente necessário e vantajoso para</w:t>
      </w:r>
      <w:r>
        <w:rPr>
          <w:spacing w:val="1"/>
        </w:rPr>
        <w:t xml:space="preserve"> </w:t>
      </w:r>
      <w:r>
        <w:t>administração</w:t>
      </w:r>
      <w:r>
        <w:rPr>
          <w:spacing w:val="59"/>
        </w:rPr>
        <w:t xml:space="preserve"> </w:t>
      </w:r>
      <w:r>
        <w:t>aguardar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entrega</w:t>
      </w:r>
      <w:r>
        <w:rPr>
          <w:spacing w:val="59"/>
        </w:rPr>
        <w:t xml:space="preserve"> </w:t>
      </w:r>
      <w:r>
        <w:t>fora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prazo</w:t>
      </w:r>
      <w:r>
        <w:rPr>
          <w:spacing w:val="59"/>
        </w:rPr>
        <w:t xml:space="preserve"> </w:t>
      </w:r>
      <w:r>
        <w:t>determinado  em</w:t>
      </w:r>
      <w:r>
        <w:rPr>
          <w:spacing w:val="59"/>
        </w:rPr>
        <w:t xml:space="preserve"> </w:t>
      </w:r>
      <w:r>
        <w:t>contrato;</w:t>
      </w:r>
      <w:r>
        <w:rPr>
          <w:spacing w:val="59"/>
        </w:rPr>
        <w:t xml:space="preserve"> </w:t>
      </w:r>
      <w:r>
        <w:rPr>
          <w:b/>
        </w:rPr>
        <w:t>2</w:t>
      </w:r>
      <w:r>
        <w:t>.</w:t>
      </w:r>
      <w:r>
        <w:rPr>
          <w:spacing w:val="59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relação</w:t>
      </w:r>
      <w:r>
        <w:rPr>
          <w:spacing w:val="44"/>
        </w:rPr>
        <w:t xml:space="preserve"> </w:t>
      </w:r>
      <w:r>
        <w:t>aos</w:t>
      </w:r>
    </w:p>
    <w:p w:rsidR="00E060DE" w:rsidRDefault="00E060DE">
      <w:pPr>
        <w:jc w:val="both"/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474.4pt;height:.55pt;mso-position-horizontal-relative:char;mso-position-vertical-relative:line" coordsize="9488,11">
            <v:line id="_x0000_s1037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3"/>
        <w:jc w:val="both"/>
      </w:pPr>
      <w:r>
        <w:t>empenhos já inscritos em Restos a Pagar, a depuração é realizada pela SECONTA/COFIC, e, da</w:t>
      </w:r>
      <w:r>
        <w:rPr>
          <w:spacing w:val="1"/>
        </w:rPr>
        <w:t xml:space="preserve"> </w:t>
      </w:r>
      <w:r>
        <w:t>mesma forma, as unidades responsáveis devem, nos momentos em que são instadas a responderem</w:t>
      </w:r>
      <w:r>
        <w:rPr>
          <w:spacing w:val="1"/>
        </w:rPr>
        <w:t xml:space="preserve"> </w:t>
      </w:r>
      <w:r>
        <w:t>acerca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manutenção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cancelamento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saldos,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minuciosa,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fim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que</w:t>
      </w:r>
      <w:r>
        <w:rPr>
          <w:spacing w:val="-57"/>
        </w:rPr>
        <w:t xml:space="preserve"> </w:t>
      </w:r>
      <w:r>
        <w:t>somente os valores que efetivamente forem utilizados sejam mantidos. Para tanto, é essencial que a</w:t>
      </w:r>
      <w:r>
        <w:rPr>
          <w:spacing w:val="-57"/>
        </w:rPr>
        <w:t xml:space="preserve"> </w:t>
      </w:r>
      <w:r>
        <w:t>fiscalização/gestores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contratos</w:t>
      </w:r>
      <w:r>
        <w:rPr>
          <w:spacing w:val="1"/>
        </w:rPr>
        <w:t xml:space="preserve"> </w:t>
      </w:r>
      <w:r>
        <w:t>procedam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moldes</w:t>
      </w:r>
      <w:r>
        <w:rPr>
          <w:spacing w:val="-57"/>
        </w:rPr>
        <w:t xml:space="preserve"> </w:t>
      </w:r>
      <w:r>
        <w:t>delineados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Contatos,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consta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acompanhamentos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execução.</w:t>
      </w:r>
      <w:r>
        <w:rPr>
          <w:spacing w:val="1"/>
        </w:rPr>
        <w:t xml:space="preserve"> </w:t>
      </w:r>
      <w:r>
        <w:t>Registrou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alinhamento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iniciativa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6</w:t>
      </w:r>
      <w:r>
        <w:rPr>
          <w:spacing w:val="60"/>
        </w:rPr>
        <w:t xml:space="preserve"> </w:t>
      </w:r>
      <w:r>
        <w:t>(a.6),</w:t>
      </w:r>
      <w:r>
        <w:rPr>
          <w:spacing w:val="1"/>
        </w:rPr>
        <w:t xml:space="preserve"> </w:t>
      </w:r>
      <w:r>
        <w:t>elencada no plano de ação outrora apresentado (doc. nº 1758471), contemplando medidas de curto,</w:t>
      </w:r>
      <w:r>
        <w:rPr>
          <w:spacing w:val="1"/>
        </w:rPr>
        <w:t xml:space="preserve"> </w:t>
      </w:r>
      <w:r>
        <w:t>médio</w:t>
      </w:r>
      <w:r>
        <w:rPr>
          <w:spacing w:val="43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longo</w:t>
      </w:r>
      <w:r>
        <w:rPr>
          <w:spacing w:val="43"/>
        </w:rPr>
        <w:t xml:space="preserve"> </w:t>
      </w:r>
      <w:r>
        <w:t>prazos,</w:t>
      </w:r>
      <w:r>
        <w:rPr>
          <w:spacing w:val="44"/>
        </w:rPr>
        <w:t xml:space="preserve"> </w:t>
      </w:r>
      <w:r>
        <w:t>com</w:t>
      </w:r>
      <w:r>
        <w:rPr>
          <w:spacing w:val="43"/>
        </w:rPr>
        <w:t xml:space="preserve"> </w:t>
      </w:r>
      <w:r>
        <w:t>vistas</w:t>
      </w:r>
      <w:r>
        <w:rPr>
          <w:spacing w:val="44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conter,</w:t>
      </w:r>
      <w:r>
        <w:rPr>
          <w:spacing w:val="43"/>
        </w:rPr>
        <w:t xml:space="preserve"> </w:t>
      </w:r>
      <w:r>
        <w:t>nos</w:t>
      </w:r>
      <w:r>
        <w:rPr>
          <w:spacing w:val="44"/>
        </w:rPr>
        <w:t xml:space="preserve"> </w:t>
      </w:r>
      <w:r>
        <w:t>próximos</w:t>
      </w:r>
      <w:r>
        <w:rPr>
          <w:spacing w:val="43"/>
        </w:rPr>
        <w:t xml:space="preserve"> </w:t>
      </w:r>
      <w:r>
        <w:t>exercícios,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aumento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estoque</w:t>
      </w:r>
      <w:r>
        <w:rPr>
          <w:spacing w:val="28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processados,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COFIC/SOF</w:t>
      </w:r>
      <w:r>
        <w:rPr>
          <w:spacing w:val="1"/>
        </w:rPr>
        <w:t xml:space="preserve"> </w:t>
      </w:r>
      <w:r>
        <w:t>sinalizou</w:t>
      </w:r>
      <w:r>
        <w:rPr>
          <w:spacing w:val="1"/>
        </w:rPr>
        <w:t xml:space="preserve"> </w:t>
      </w:r>
      <w:r>
        <w:t>possibilidade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aprimoramento das medidas ora adotadas, por meio de capacitação, especialmente da fiscalização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contratos,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momentos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depurações,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elas</w:t>
      </w:r>
      <w:r>
        <w:rPr>
          <w:spacing w:val="1"/>
        </w:rPr>
        <w:t xml:space="preserve"> </w:t>
      </w:r>
      <w:r>
        <w:t>relativas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empenhos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exercício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àqueles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maior</w:t>
      </w:r>
      <w:r>
        <w:rPr>
          <w:spacing w:val="1"/>
        </w:rPr>
        <w:t xml:space="preserve"> </w:t>
      </w:r>
      <w:r>
        <w:t>segurança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autorizar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cancelamentos, evitando-se, com isso, inscrições e reinscrições em RAP desnecessárias. Por fim,</w:t>
      </w:r>
      <w:r>
        <w:rPr>
          <w:spacing w:val="1"/>
        </w:rPr>
        <w:t xml:space="preserve"> </w:t>
      </w:r>
      <w:r>
        <w:t>apontou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referida</w:t>
      </w:r>
      <w:r>
        <w:rPr>
          <w:spacing w:val="14"/>
        </w:rPr>
        <w:t xml:space="preserve"> </w:t>
      </w:r>
      <w:r>
        <w:t>Coordenadoria</w:t>
      </w:r>
      <w:r>
        <w:rPr>
          <w:spacing w:val="14"/>
        </w:rPr>
        <w:t xml:space="preserve"> </w:t>
      </w:r>
      <w:r>
        <w:t>registrou</w:t>
      </w:r>
      <w:r>
        <w:rPr>
          <w:spacing w:val="14"/>
        </w:rPr>
        <w:t xml:space="preserve"> </w:t>
      </w:r>
      <w:r>
        <w:t>ponderações</w:t>
      </w:r>
      <w:r>
        <w:rPr>
          <w:spacing w:val="14"/>
        </w:rPr>
        <w:t xml:space="preserve"> </w:t>
      </w:r>
      <w:r>
        <w:t>relativamente</w:t>
      </w:r>
      <w:r>
        <w:rPr>
          <w:spacing w:val="13"/>
        </w:rPr>
        <w:t xml:space="preserve"> </w:t>
      </w:r>
      <w:r>
        <w:t>ao tratamento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restos</w:t>
      </w:r>
      <w:r>
        <w:rPr>
          <w:spacing w:val="-58"/>
        </w:rPr>
        <w:t xml:space="preserve"> </w:t>
      </w:r>
      <w:r>
        <w:t>a pagar relativos a obras, nos seguintes termos: Vale frisar, por fim, que devem ser considerados os</w:t>
      </w:r>
      <w:r>
        <w:rPr>
          <w:spacing w:val="1"/>
        </w:rPr>
        <w:t xml:space="preserve"> </w:t>
      </w:r>
      <w:r>
        <w:t>montantes inscritos em Restos a Pagar que dizem respeito a obras, dada a sua característica de</w:t>
      </w:r>
      <w:r>
        <w:rPr>
          <w:spacing w:val="1"/>
        </w:rPr>
        <w:t xml:space="preserve"> </w:t>
      </w:r>
      <w:r>
        <w:t>execução plurianual. Portanto, o escopo do trabalho de redução gradual de RAP deve se concentrar</w:t>
      </w:r>
      <w:r>
        <w:rPr>
          <w:spacing w:val="1"/>
        </w:rPr>
        <w:t xml:space="preserve"> </w:t>
      </w:r>
      <w:r>
        <w:t>nos empenhos de serviços e aquisição de material, à exceção dos relativos à obras. Para esses,</w:t>
      </w:r>
      <w:r>
        <w:rPr>
          <w:spacing w:val="1"/>
        </w:rPr>
        <w:t xml:space="preserve"> </w:t>
      </w:r>
      <w:r>
        <w:t>s.m.j., a melhor alternativa seria envidar esforços para que os valores sejam empenhados ainda no</w:t>
      </w:r>
      <w:r>
        <w:rPr>
          <w:spacing w:val="1"/>
        </w:rPr>
        <w:t xml:space="preserve"> </w:t>
      </w:r>
      <w:r>
        <w:t>primeiro semestre, de maneira que a execução dos serviços sejam iniciadas ainda no exercício da</w:t>
      </w:r>
      <w:r>
        <w:rPr>
          <w:spacing w:val="1"/>
        </w:rPr>
        <w:t xml:space="preserve"> </w:t>
      </w:r>
      <w:r>
        <w:t>emissão do empenho.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Embora</w:t>
      </w:r>
      <w:r>
        <w:rPr>
          <w:spacing w:val="1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sido</w:t>
      </w:r>
      <w:r>
        <w:rPr>
          <w:spacing w:val="1"/>
        </w:rPr>
        <w:t xml:space="preserve"> </w:t>
      </w:r>
      <w:r>
        <w:t>apresentado</w:t>
      </w:r>
      <w:r>
        <w:rPr>
          <w:spacing w:val="60"/>
        </w:rPr>
        <w:t xml:space="preserve"> </w:t>
      </w:r>
      <w:r>
        <w:t>plano</w:t>
      </w:r>
      <w:r>
        <w:rPr>
          <w:spacing w:val="60"/>
        </w:rPr>
        <w:t xml:space="preserve"> </w:t>
      </w:r>
      <w:r>
        <w:t>de ação constante no SEI nº 0016867-48.2021.6.05.8000,</w:t>
      </w:r>
      <w:r>
        <w:rPr>
          <w:spacing w:val="1"/>
        </w:rPr>
        <w:t xml:space="preserve"> </w:t>
      </w:r>
      <w:r>
        <w:t>doc</w:t>
      </w:r>
      <w:r>
        <w:rPr>
          <w:spacing w:val="1"/>
        </w:rPr>
        <w:t xml:space="preserve"> </w:t>
      </w:r>
      <w:r>
        <w:t>175847,</w:t>
      </w:r>
      <w:r>
        <w:rPr>
          <w:spacing w:val="1"/>
        </w:rPr>
        <w:t xml:space="preserve"> </w:t>
      </w:r>
      <w:r>
        <w:t>contemplando</w:t>
      </w:r>
      <w:r>
        <w:rPr>
          <w:spacing w:val="1"/>
        </w:rPr>
        <w:t xml:space="preserve"> </w:t>
      </w:r>
      <w:r>
        <w:t>medidas de curto, médio e longo prazos, com vistas a conter, nos</w:t>
      </w:r>
      <w:r>
        <w:rPr>
          <w:spacing w:val="1"/>
        </w:rPr>
        <w:t xml:space="preserve"> </w:t>
      </w:r>
      <w:r>
        <w:t>próximos</w:t>
      </w:r>
      <w:r>
        <w:rPr>
          <w:spacing w:val="1"/>
        </w:rPr>
        <w:t xml:space="preserve"> </w:t>
      </w:r>
      <w:r>
        <w:t>exercícios,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aumento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estoque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processados;</w:t>
      </w:r>
      <w:r>
        <w:rPr>
          <w:spacing w:val="-57"/>
        </w:rPr>
        <w:t xml:space="preserve"> </w:t>
      </w:r>
      <w:r>
        <w:t>verificou-se que as medidas ainda estão em fase de implantação, razão pela qual a equipe conclui</w:t>
      </w:r>
      <w:r>
        <w:rPr>
          <w:spacing w:val="1"/>
        </w:rPr>
        <w:t xml:space="preserve"> </w:t>
      </w:r>
      <w:r>
        <w:t>pela necessidade de acompanhamento da recomendação, a fim de verificar a efetiva implementação</w:t>
      </w:r>
      <w:r>
        <w:rPr>
          <w:spacing w:val="-57"/>
        </w:rPr>
        <w:t xml:space="preserve"> </w:t>
      </w:r>
      <w:r>
        <w:t>das ações previstas nos prazos sinalizados.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tabs>
          <w:tab w:val="left" w:pos="1252"/>
          <w:tab w:val="left" w:pos="1791"/>
          <w:tab w:val="left" w:pos="3307"/>
          <w:tab w:val="left" w:pos="3987"/>
          <w:tab w:val="left" w:pos="4406"/>
          <w:tab w:val="left" w:pos="4590"/>
          <w:tab w:val="left" w:pos="5375"/>
          <w:tab w:val="left" w:pos="5914"/>
          <w:tab w:val="left" w:pos="7402"/>
          <w:tab w:val="left" w:pos="8027"/>
          <w:tab w:val="left" w:pos="9117"/>
          <w:tab w:val="left" w:pos="9239"/>
          <w:tab w:val="left" w:pos="9875"/>
        </w:tabs>
        <w:ind w:left="493" w:right="726"/>
      </w:pPr>
      <w:r>
        <w:t>RDI</w:t>
      </w:r>
      <w:r>
        <w:tab/>
        <w:t>nº</w:t>
      </w:r>
      <w:r>
        <w:tab/>
        <w:t>8/2022/SEAGO/COAUD</w:t>
      </w:r>
      <w:r>
        <w:tab/>
      </w:r>
      <w:r>
        <w:tab/>
        <w:t>(SEI</w:t>
      </w:r>
      <w:r>
        <w:tab/>
        <w:t>nº</w:t>
      </w:r>
      <w:r>
        <w:tab/>
        <w:t>0001151-44.2022.6.05.8000);</w:t>
      </w:r>
      <w:r>
        <w:tab/>
        <w:t>RDI</w:t>
      </w:r>
      <w:r>
        <w:tab/>
      </w:r>
      <w:r>
        <w:rPr>
          <w:spacing w:val="-2"/>
        </w:rPr>
        <w:t>nº</w:t>
      </w:r>
      <w:r>
        <w:rPr>
          <w:spacing w:val="-57"/>
        </w:rPr>
        <w:t xml:space="preserve"> </w:t>
      </w:r>
      <w:r>
        <w:t>10/2022/SEAGO/COAUD</w:t>
      </w:r>
      <w:r>
        <w:tab/>
        <w:t>(SEI</w:t>
      </w:r>
      <w:r>
        <w:tab/>
        <w:t>nº</w:t>
      </w:r>
      <w:r>
        <w:tab/>
        <w:t>0001160-06.2022.6.05.8000,</w:t>
      </w:r>
      <w:r>
        <w:tab/>
        <w:t>Doc</w:t>
      </w:r>
      <w:r>
        <w:tab/>
        <w:t>1832012);</w:t>
      </w:r>
      <w:r>
        <w:tab/>
      </w:r>
      <w:r>
        <w:tab/>
        <w:t>RDI</w:t>
      </w:r>
      <w:r>
        <w:tab/>
      </w:r>
      <w:r>
        <w:rPr>
          <w:spacing w:val="-3"/>
        </w:rPr>
        <w:t>nº</w:t>
      </w:r>
    </w:p>
    <w:p w:rsidR="00E060DE" w:rsidRDefault="00A01BD4">
      <w:pPr>
        <w:pStyle w:val="Corpodetexto"/>
        <w:ind w:left="493"/>
      </w:pPr>
      <w:r>
        <w:t>11/2022/SEAGO/COAUD</w:t>
      </w:r>
      <w:r>
        <w:rPr>
          <w:spacing w:val="116"/>
        </w:rPr>
        <w:t xml:space="preserve"> </w:t>
      </w:r>
      <w:r>
        <w:t>(SEI</w:t>
      </w:r>
      <w:r>
        <w:rPr>
          <w:spacing w:val="116"/>
        </w:rPr>
        <w:t xml:space="preserve"> </w:t>
      </w:r>
      <w:r>
        <w:t>0001163-58.2022.6.05.8000,</w:t>
      </w:r>
      <w:r>
        <w:rPr>
          <w:spacing w:val="116"/>
        </w:rPr>
        <w:t xml:space="preserve"> </w:t>
      </w:r>
      <w:r>
        <w:t>Docs.</w:t>
      </w:r>
      <w:r>
        <w:rPr>
          <w:spacing w:val="116"/>
        </w:rPr>
        <w:t xml:space="preserve"> </w:t>
      </w:r>
      <w:r>
        <w:t>nº</w:t>
      </w:r>
      <w:r>
        <w:rPr>
          <w:spacing w:val="101"/>
        </w:rPr>
        <w:t xml:space="preserve"> </w:t>
      </w:r>
      <w:r>
        <w:t>1834867,</w:t>
      </w:r>
      <w:r>
        <w:rPr>
          <w:spacing w:val="101"/>
        </w:rPr>
        <w:t xml:space="preserve"> </w:t>
      </w:r>
      <w:r>
        <w:t>1836611</w:t>
      </w:r>
      <w:r>
        <w:rPr>
          <w:spacing w:val="102"/>
        </w:rPr>
        <w:t xml:space="preserve"> </w:t>
      </w:r>
      <w:r>
        <w:t>e</w:t>
      </w:r>
    </w:p>
    <w:p w:rsidR="00E060DE" w:rsidRDefault="00A01BD4">
      <w:pPr>
        <w:pStyle w:val="Corpodetexto"/>
        <w:ind w:left="493"/>
      </w:pPr>
      <w:r>
        <w:t>1837028.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FFFF00"/>
        </w:rPr>
        <w:t>Em implementação</w:t>
      </w:r>
    </w:p>
    <w:p w:rsidR="00E060DE" w:rsidRDefault="00E060DE">
      <w:pPr>
        <w:pStyle w:val="Corpodetexto"/>
        <w:rPr>
          <w:b/>
          <w:sz w:val="21"/>
        </w:rPr>
      </w:pPr>
    </w:p>
    <w:p w:rsidR="00E060DE" w:rsidRDefault="00A01BD4">
      <w:pPr>
        <w:pStyle w:val="Ttulo2"/>
        <w:spacing w:line="276" w:lineRule="auto"/>
        <w:ind w:right="737"/>
      </w:pPr>
      <w:r>
        <w:t>Proposição</w:t>
      </w:r>
      <w:r>
        <w:rPr>
          <w:spacing w:val="13"/>
        </w:rPr>
        <w:t xml:space="preserve"> </w:t>
      </w:r>
      <w:r>
        <w:t>8.1.12</w:t>
      </w:r>
      <w:r>
        <w:rPr>
          <w:spacing w:val="14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Recomendar</w:t>
      </w:r>
      <w:r>
        <w:rPr>
          <w:spacing w:val="14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SOF</w:t>
      </w:r>
      <w:r>
        <w:rPr>
          <w:spacing w:val="14"/>
        </w:rPr>
        <w:t xml:space="preserve"> </w:t>
      </w:r>
      <w:r>
        <w:t>que,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prazo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dias,</w:t>
      </w:r>
      <w:r>
        <w:rPr>
          <w:spacing w:val="-1"/>
        </w:rPr>
        <w:t xml:space="preserve"> </w:t>
      </w:r>
      <w:r>
        <w:t>adote</w:t>
      </w:r>
      <w:r>
        <w:rPr>
          <w:spacing w:val="-1"/>
        </w:rPr>
        <w:t xml:space="preserve"> </w:t>
      </w:r>
      <w:r>
        <w:t>medidas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assegurar</w:t>
      </w:r>
      <w:r>
        <w:rPr>
          <w:spacing w:val="-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2º,</w:t>
      </w:r>
      <w:r>
        <w:rPr>
          <w:spacing w:val="1"/>
        </w:rPr>
        <w:t xml:space="preserve"> </w:t>
      </w:r>
      <w:r>
        <w:t>§4º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Portaria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Presidência</w:t>
      </w:r>
      <w:r>
        <w:rPr>
          <w:spacing w:val="1"/>
        </w:rPr>
        <w:t xml:space="preserve"> </w:t>
      </w:r>
      <w:r>
        <w:t>TRE/BA</w:t>
      </w:r>
      <w:r>
        <w:rPr>
          <w:spacing w:val="60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417/2020,</w:t>
      </w:r>
      <w:r>
        <w:rPr>
          <w:spacing w:val="-1"/>
        </w:rPr>
        <w:t xml:space="preserve"> </w:t>
      </w:r>
      <w:r>
        <w:t>de modo</w:t>
      </w:r>
      <w:r>
        <w:rPr>
          <w:spacing w:val="-1"/>
        </w:rPr>
        <w:t xml:space="preserve"> </w:t>
      </w:r>
      <w:r>
        <w:t>a evitar</w:t>
      </w:r>
      <w:r>
        <w:rPr>
          <w:spacing w:val="-1"/>
        </w:rPr>
        <w:t xml:space="preserve"> </w:t>
      </w:r>
      <w:r>
        <w:t>a inscrição de</w:t>
      </w:r>
      <w:r>
        <w:rPr>
          <w:spacing w:val="-1"/>
        </w:rPr>
        <w:t xml:space="preserve"> </w:t>
      </w:r>
      <w:r>
        <w:t>materiais de</w:t>
      </w:r>
      <w:r>
        <w:rPr>
          <w:spacing w:val="-1"/>
        </w:rPr>
        <w:t xml:space="preserve"> </w:t>
      </w:r>
      <w:r>
        <w:t>consumo como</w:t>
      </w:r>
      <w:r>
        <w:rPr>
          <w:spacing w:val="-1"/>
        </w:rPr>
        <w:t xml:space="preserve"> </w:t>
      </w:r>
      <w:r>
        <w:t>restos a pagar.</w:t>
      </w:r>
    </w:p>
    <w:p w:rsidR="00E060DE" w:rsidRDefault="00A01BD4">
      <w:pPr>
        <w:spacing w:before="120"/>
        <w:ind w:left="493"/>
        <w:jc w:val="both"/>
        <w:rPr>
          <w:i/>
          <w:sz w:val="24"/>
        </w:rPr>
      </w:pPr>
      <w:r>
        <w:rPr>
          <w:i/>
          <w:sz w:val="24"/>
        </w:rPr>
        <w:t>Achado de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Auditoria</w:t>
      </w:r>
    </w:p>
    <w:p w:rsidR="00E060DE" w:rsidRDefault="00E060DE">
      <w:pPr>
        <w:jc w:val="both"/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74.4pt;height:.55pt;mso-position-horizontal-relative:char;mso-position-vertical-relative:line" coordsize="9488,11">
            <v:line id="_x0000_s1035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/>
      </w:pPr>
      <w:r>
        <w:t>A12) Descumprimento das normas do encerramento do exercício financeiro 2020.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Providências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adotadas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comentários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gestores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/>
        <w:jc w:val="both"/>
      </w:pPr>
      <w:r>
        <w:t>Em</w:t>
      </w:r>
      <w:r>
        <w:rPr>
          <w:spacing w:val="46"/>
        </w:rPr>
        <w:t xml:space="preserve"> </w:t>
      </w:r>
      <w:r>
        <w:t>resposta</w:t>
      </w:r>
      <w:r>
        <w:rPr>
          <w:spacing w:val="90"/>
        </w:rPr>
        <w:t xml:space="preserve"> </w:t>
      </w:r>
      <w:r>
        <w:t>a</w:t>
      </w:r>
      <w:r>
        <w:rPr>
          <w:spacing w:val="90"/>
        </w:rPr>
        <w:t xml:space="preserve"> </w:t>
      </w:r>
      <w:r>
        <w:t>RDI</w:t>
      </w:r>
      <w:r>
        <w:rPr>
          <w:spacing w:val="90"/>
        </w:rPr>
        <w:t xml:space="preserve"> </w:t>
      </w:r>
      <w:r>
        <w:t>n°</w:t>
      </w:r>
      <w:r>
        <w:rPr>
          <w:spacing w:val="90"/>
        </w:rPr>
        <w:t xml:space="preserve"> </w:t>
      </w:r>
      <w:r>
        <w:t>77/2021/SEAGO/COAUD</w:t>
      </w:r>
      <w:r>
        <w:rPr>
          <w:spacing w:val="90"/>
        </w:rPr>
        <w:t xml:space="preserve"> </w:t>
      </w:r>
      <w:r>
        <w:t>(SEI</w:t>
      </w:r>
      <w:r>
        <w:rPr>
          <w:spacing w:val="90"/>
        </w:rPr>
        <w:t xml:space="preserve"> </w:t>
      </w:r>
      <w:r>
        <w:t>0016860-56.2021.6.05.8000</w:t>
      </w:r>
      <w:r>
        <w:rPr>
          <w:spacing w:val="90"/>
        </w:rPr>
        <w:t xml:space="preserve"> </w:t>
      </w:r>
      <w:r>
        <w:t>doc.</w:t>
      </w:r>
      <w:r>
        <w:rPr>
          <w:spacing w:val="90"/>
        </w:rPr>
        <w:t xml:space="preserve"> </w:t>
      </w:r>
      <w:r>
        <w:t>n°</w:t>
      </w:r>
    </w:p>
    <w:p w:rsidR="00E060DE" w:rsidRDefault="00A01BD4">
      <w:pPr>
        <w:pStyle w:val="Corpodetexto"/>
        <w:ind w:left="493" w:right="723"/>
        <w:jc w:val="both"/>
      </w:pPr>
      <w:r>
        <w:t>1756974), a SOF respondeu que inseriu na Portaria do Encerramento do Exercício Financeiro de</w:t>
      </w:r>
      <w:r>
        <w:rPr>
          <w:spacing w:val="1"/>
        </w:rPr>
        <w:t xml:space="preserve"> </w:t>
      </w:r>
      <w:r>
        <w:t>2021 artigos que regulamentam o registro do empenhos em restos a pagar,</w:t>
      </w:r>
      <w:r>
        <w:rPr>
          <w:spacing w:val="1"/>
        </w:rPr>
        <w:t xml:space="preserve"> </w:t>
      </w:r>
      <w:r>
        <w:t>definindo os prazos</w:t>
      </w:r>
      <w:r>
        <w:rPr>
          <w:spacing w:val="1"/>
        </w:rPr>
        <w:t xml:space="preserve"> </w:t>
      </w:r>
      <w:r>
        <w:t>finais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despesas,</w:t>
      </w:r>
      <w:r>
        <w:rPr>
          <w:spacing w:val="1"/>
        </w:rPr>
        <w:t xml:space="preserve"> </w:t>
      </w:r>
      <w:r>
        <w:t>aqui</w:t>
      </w:r>
      <w:r>
        <w:rPr>
          <w:spacing w:val="1"/>
        </w:rPr>
        <w:t xml:space="preserve"> </w:t>
      </w:r>
      <w:r>
        <w:t>incluídos</w:t>
      </w:r>
      <w:r>
        <w:rPr>
          <w:spacing w:val="1"/>
        </w:rPr>
        <w:t xml:space="preserve"> </w:t>
      </w:r>
      <w:r>
        <w:t>os materiais de consumo, bem assim artigo</w:t>
      </w:r>
      <w:r>
        <w:rPr>
          <w:spacing w:val="1"/>
        </w:rPr>
        <w:t xml:space="preserve"> </w:t>
      </w:r>
      <w:r>
        <w:t>determinando que a COORC diligencie as unidades do Tribunal quanto à execução das despesas,</w:t>
      </w:r>
      <w:r>
        <w:rPr>
          <w:spacing w:val="1"/>
        </w:rPr>
        <w:t xml:space="preserve"> </w:t>
      </w:r>
      <w:r>
        <w:t>visando ao ajuste dos saldos das notas de empenho.   A referida Portaria será divulgada até o final</w:t>
      </w:r>
      <w:r>
        <w:rPr>
          <w:spacing w:val="1"/>
        </w:rPr>
        <w:t xml:space="preserve"> </w:t>
      </w:r>
      <w:r>
        <w:t>do mês de outubro de 2021. A COORC informou ter efetuado depurações de saldos de notas de</w:t>
      </w:r>
      <w:r>
        <w:rPr>
          <w:spacing w:val="1"/>
        </w:rPr>
        <w:t xml:space="preserve"> </w:t>
      </w:r>
      <w:r>
        <w:t>empenho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exercício financeiro em curso, dando a conhecer às UGRs os saldos</w:t>
      </w:r>
      <w:r>
        <w:rPr>
          <w:spacing w:val="1"/>
        </w:rPr>
        <w:t xml:space="preserve"> </w:t>
      </w:r>
      <w:r>
        <w:t>empenhados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saldos</w:t>
      </w:r>
      <w:r>
        <w:rPr>
          <w:spacing w:val="1"/>
        </w:rPr>
        <w:t xml:space="preserve"> </w:t>
      </w:r>
      <w:r>
        <w:t>disponíveis,</w:t>
      </w:r>
      <w:r>
        <w:rPr>
          <w:spacing w:val="1"/>
        </w:rPr>
        <w:t xml:space="preserve"> </w:t>
      </w:r>
      <w:r>
        <w:t>disponibilizando</w:t>
      </w:r>
      <w:r>
        <w:rPr>
          <w:spacing w:val="1"/>
        </w:rPr>
        <w:t xml:space="preserve"> </w:t>
      </w:r>
      <w:r>
        <w:t>semanalmente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Demonstrativos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Movimentação Orçamentária de cada unidade, bem como enviando processos de depuração da</w:t>
      </w:r>
      <w:r>
        <w:rPr>
          <w:spacing w:val="1"/>
        </w:rPr>
        <w:t xml:space="preserve"> </w:t>
      </w:r>
      <w:r>
        <w:t>execução para ajustes de saldos empenhados. Com essas ações a unidade tem conhecimento do</w:t>
      </w:r>
      <w:r>
        <w:rPr>
          <w:spacing w:val="1"/>
        </w:rPr>
        <w:t xml:space="preserve"> </w:t>
      </w:r>
      <w:r>
        <w:t>valor disponível para as aquisições de materiais de consumo pretendidas, o que agiliza a tramitação</w:t>
      </w:r>
      <w:r>
        <w:rPr>
          <w:spacing w:val="-57"/>
        </w:rPr>
        <w:t xml:space="preserve"> </w:t>
      </w:r>
      <w:r>
        <w:t>dos processos, além de ficar ciente da existência de algum saldo que ainda não foi pago em nota de</w:t>
      </w:r>
      <w:r>
        <w:rPr>
          <w:spacing w:val="1"/>
        </w:rPr>
        <w:t xml:space="preserve"> </w:t>
      </w:r>
      <w:r>
        <w:t>empenho emitida para aquisição de material de consumo,</w:t>
      </w:r>
      <w:r>
        <w:rPr>
          <w:spacing w:val="1"/>
        </w:rPr>
        <w:t xml:space="preserve"> </w:t>
      </w:r>
      <w:r>
        <w:t>para providências junto ao fornecedor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existam</w:t>
      </w:r>
      <w:r>
        <w:rPr>
          <w:spacing w:val="1"/>
        </w:rPr>
        <w:t xml:space="preserve"> </w:t>
      </w:r>
      <w:r>
        <w:t>problemas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 entrega do material, visando ao pagamento célere. A COORC</w:t>
      </w:r>
      <w:r>
        <w:rPr>
          <w:spacing w:val="1"/>
        </w:rPr>
        <w:t xml:space="preserve"> </w:t>
      </w:r>
      <w:r>
        <w:t>pontuou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diligenciado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unidades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60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demandadas,</w:t>
      </w:r>
      <w:r>
        <w:rPr>
          <w:spacing w:val="1"/>
        </w:rPr>
        <w:t xml:space="preserve"> </w:t>
      </w:r>
      <w:r>
        <w:t>visando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anulação,</w:t>
      </w:r>
      <w:r>
        <w:rPr>
          <w:spacing w:val="60"/>
        </w:rPr>
        <w:t xml:space="preserve"> </w:t>
      </w:r>
      <w:r>
        <w:t>reforço ou manutenção dos saldos das notas de empenho, a fim</w:t>
      </w:r>
      <w:r>
        <w:rPr>
          <w:spacing w:val="-5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empenhado</w:t>
      </w:r>
      <w:r>
        <w:rPr>
          <w:spacing w:val="1"/>
        </w:rPr>
        <w:t xml:space="preserve"> </w:t>
      </w:r>
      <w:r>
        <w:t>apenas</w:t>
      </w:r>
      <w:r>
        <w:rPr>
          <w:spacing w:val="1"/>
        </w:rPr>
        <w:t xml:space="preserve"> </w:t>
      </w:r>
      <w:r>
        <w:t>o valor necessário ao atendimento das contratações, sem sobras</w:t>
      </w:r>
      <w:r>
        <w:rPr>
          <w:spacing w:val="1"/>
        </w:rPr>
        <w:t xml:space="preserve"> </w:t>
      </w:r>
      <w:r>
        <w:t>desnecessárias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gerem</w:t>
      </w:r>
      <w:r>
        <w:rPr>
          <w:spacing w:val="1"/>
        </w:rPr>
        <w:t xml:space="preserve"> </w:t>
      </w:r>
      <w:r>
        <w:t>inscrição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pagar, incluindo as aquisições de material de</w:t>
      </w:r>
      <w:r>
        <w:rPr>
          <w:spacing w:val="1"/>
        </w:rPr>
        <w:t xml:space="preserve"> </w:t>
      </w:r>
      <w:r>
        <w:t>consumo, orientando que tais aquisições devem ser feitas de preferência no primeiro semestre, para</w:t>
      </w:r>
      <w:r>
        <w:rPr>
          <w:spacing w:val="-57"/>
        </w:rPr>
        <w:t xml:space="preserve"> </w:t>
      </w:r>
      <w:r>
        <w:t>que ocorra o pagamento dentro do exercício financeiro.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4"/>
        <w:jc w:val="both"/>
      </w:pPr>
      <w:r>
        <w:t>No doc. n° 1757067, a SOF reforçou as informações prestadas pelas Unidades daquela Secretaria</w:t>
      </w:r>
      <w:r>
        <w:rPr>
          <w:spacing w:val="1"/>
        </w:rPr>
        <w:t xml:space="preserve"> </w:t>
      </w:r>
      <w:r>
        <w:t>nos documentos nºs 1753002 e 1756974, acrescentando que a norma de encerramento do exercício</w:t>
      </w:r>
      <w:r>
        <w:rPr>
          <w:spacing w:val="1"/>
        </w:rPr>
        <w:t xml:space="preserve"> </w:t>
      </w:r>
      <w:r>
        <w:t>de 2021 foi elaborada e submetida à apreciação superior, com acréscimo de novos dispositivos,</w:t>
      </w:r>
      <w:r>
        <w:rPr>
          <w:spacing w:val="1"/>
        </w:rPr>
        <w:t xml:space="preserve"> </w:t>
      </w:r>
      <w:r>
        <w:t>visando ao cumprimento das recomendações dirigidas àquela Unidade, constantes do Relatório da</w:t>
      </w:r>
      <w:r>
        <w:rPr>
          <w:spacing w:val="1"/>
        </w:rPr>
        <w:t xml:space="preserve"> </w:t>
      </w:r>
      <w:r>
        <w:t>Auditoria</w:t>
      </w:r>
      <w:r>
        <w:rPr>
          <w:spacing w:val="11"/>
        </w:rPr>
        <w:t xml:space="preserve"> </w:t>
      </w:r>
      <w:r>
        <w:t>Financeira</w:t>
      </w:r>
      <w:r>
        <w:rPr>
          <w:spacing w:val="-3"/>
        </w:rPr>
        <w:t xml:space="preserve"> </w:t>
      </w:r>
      <w:r>
        <w:t>Integrada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Conformidade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Exercício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(PAA2020)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Processo</w:t>
      </w:r>
      <w:r>
        <w:rPr>
          <w:spacing w:val="-3"/>
        </w:rPr>
        <w:t xml:space="preserve"> </w:t>
      </w:r>
      <w:r>
        <w:t>SEI</w:t>
      </w:r>
      <w:r>
        <w:rPr>
          <w:spacing w:val="-3"/>
        </w:rPr>
        <w:t xml:space="preserve"> </w:t>
      </w:r>
      <w:r>
        <w:t>n.º</w:t>
      </w:r>
      <w:r>
        <w:rPr>
          <w:spacing w:val="-57"/>
        </w:rPr>
        <w:t xml:space="preserve"> </w:t>
      </w:r>
      <w:r>
        <w:t>0011947-31.2021.6.05.8000, notadamente quanto aos itens 8.1.3 e 8.1.11, conforme Processo SEI</w:t>
      </w:r>
      <w:r>
        <w:rPr>
          <w:spacing w:val="1"/>
        </w:rPr>
        <w:t xml:space="preserve"> </w:t>
      </w:r>
      <w:r>
        <w:t>nº 0017551-70.2021.6.05.8000.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pStyle w:val="Corpodetexto"/>
        <w:ind w:left="493" w:right="725"/>
        <w:jc w:val="both"/>
      </w:pPr>
      <w:r>
        <w:t>Verificou-se,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hyperlink r:id="rId33">
        <w:r>
          <w:rPr>
            <w:color w:val="1154CC"/>
            <w:u w:val="thick" w:color="1154CC"/>
          </w:rPr>
          <w:t>Portaria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da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Presidência</w:t>
        </w:r>
        <w:r>
          <w:rPr>
            <w:color w:val="1154CC"/>
            <w:spacing w:val="-2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TRE-BA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nº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531,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2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4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novembro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de</w:t>
        </w:r>
        <w:r>
          <w:rPr>
            <w:color w:val="1154CC"/>
            <w:spacing w:val="-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2021</w:t>
        </w:r>
      </w:hyperlink>
      <w:r>
        <w:t>,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estabelece</w:t>
      </w:r>
      <w:r>
        <w:rPr>
          <w:spacing w:val="-58"/>
        </w:rPr>
        <w:t xml:space="preserve"> </w:t>
      </w:r>
      <w:r>
        <w:t>as normas e os procedimentos para o encerramento do exercício financeiro de 2021, no âmbito do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Regional</w:t>
      </w:r>
      <w:r>
        <w:rPr>
          <w:spacing w:val="1"/>
        </w:rPr>
        <w:t xml:space="preserve"> </w:t>
      </w:r>
      <w:r>
        <w:t>Eleitoral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Bahia,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consta</w:t>
      </w:r>
      <w:r>
        <w:rPr>
          <w:spacing w:val="1"/>
        </w:rPr>
        <w:t xml:space="preserve"> </w:t>
      </w:r>
      <w:r>
        <w:t>vedação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inscrição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materiais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consumo</w:t>
      </w:r>
      <w:r>
        <w:rPr>
          <w:spacing w:val="-1"/>
        </w:rPr>
        <w:t xml:space="preserve"> </w:t>
      </w:r>
      <w:r>
        <w:t>como restos a pagar.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jc w:val="both"/>
        <w:rPr>
          <w:i/>
          <w:sz w:val="24"/>
        </w:rPr>
      </w:pPr>
      <w:r>
        <w:rPr>
          <w:i/>
          <w:sz w:val="24"/>
        </w:rPr>
        <w:t>Análise da equipe de auditoria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Corpodetexto"/>
        <w:ind w:left="493" w:right="732"/>
        <w:jc w:val="both"/>
      </w:pPr>
      <w:r>
        <w:t xml:space="preserve">Tendo em vista a alteração da </w:t>
      </w:r>
      <w:hyperlink r:id="rId34">
        <w:r>
          <w:rPr>
            <w:color w:val="1154CC"/>
            <w:u w:val="thick" w:color="1154CC"/>
          </w:rPr>
          <w:t>Portaria da Presidência TRE-BA nº 531, de 4 de novembro de 2021</w:t>
        </w:r>
      </w:hyperlink>
      <w:r>
        <w:t>,</w:t>
      </w:r>
      <w:r>
        <w:rPr>
          <w:spacing w:val="1"/>
        </w:rPr>
        <w:t xml:space="preserve"> </w:t>
      </w:r>
      <w:r>
        <w:t>que estabelece as normas e os procedimentos para o encerramento do exercício financeiro de 2021,</w:t>
      </w:r>
      <w:r>
        <w:rPr>
          <w:spacing w:val="1"/>
        </w:rPr>
        <w:t xml:space="preserve"> </w:t>
      </w:r>
      <w:r>
        <w:t>no âmbito do Tribunal, deixando de prever a vedação de inscrição de materiais de consumo como</w:t>
      </w:r>
      <w:r>
        <w:rPr>
          <w:spacing w:val="1"/>
        </w:rPr>
        <w:t xml:space="preserve"> </w:t>
      </w:r>
      <w:r>
        <w:t>restos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pagar, a</w:t>
      </w:r>
      <w:r>
        <w:rPr>
          <w:spacing w:val="-1"/>
        </w:rPr>
        <w:t xml:space="preserve"> </w:t>
      </w:r>
      <w:r>
        <w:t>equipe de</w:t>
      </w:r>
      <w:r>
        <w:rPr>
          <w:spacing w:val="-1"/>
        </w:rPr>
        <w:t xml:space="preserve"> </w:t>
      </w:r>
      <w:r>
        <w:t>auditoria</w:t>
      </w:r>
      <w:r>
        <w:rPr>
          <w:spacing w:val="-1"/>
        </w:rPr>
        <w:t xml:space="preserve"> </w:t>
      </w:r>
      <w:r>
        <w:t>conclui pela</w:t>
      </w:r>
      <w:r>
        <w:rPr>
          <w:spacing w:val="-1"/>
        </w:rPr>
        <w:t xml:space="preserve"> </w:t>
      </w:r>
      <w:r>
        <w:t>perda do</w:t>
      </w:r>
      <w:r>
        <w:rPr>
          <w:spacing w:val="-1"/>
        </w:rPr>
        <w:t xml:space="preserve"> </w:t>
      </w:r>
      <w:r>
        <w:t>objeto da</w:t>
      </w:r>
      <w:r>
        <w:rPr>
          <w:spacing w:val="-1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de encaminhamento.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Evidências</w:t>
      </w:r>
    </w:p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i/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474.4pt;height:.55pt;mso-position-horizontal-relative:char;mso-position-vertical-relative:line" coordsize="9488,11">
            <v:line id="_x0000_s1033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/>
      </w:pPr>
      <w:r>
        <w:t>RDI</w:t>
      </w:r>
      <w:r>
        <w:rPr>
          <w:spacing w:val="30"/>
        </w:rPr>
        <w:t xml:space="preserve"> </w:t>
      </w:r>
      <w:r>
        <w:t>n°</w:t>
      </w:r>
      <w:r>
        <w:rPr>
          <w:spacing w:val="30"/>
        </w:rPr>
        <w:t xml:space="preserve"> </w:t>
      </w:r>
      <w:r>
        <w:t>77/2021/SEAGO/COAUD</w:t>
      </w:r>
      <w:r>
        <w:rPr>
          <w:spacing w:val="30"/>
        </w:rPr>
        <w:t xml:space="preserve"> </w:t>
      </w:r>
      <w:r>
        <w:t>(SEI</w:t>
      </w:r>
      <w:r>
        <w:rPr>
          <w:spacing w:val="15"/>
        </w:rPr>
        <w:t xml:space="preserve"> </w:t>
      </w:r>
      <w:r>
        <w:t>0016860-56.2021.6.05.8000</w:t>
      </w:r>
      <w:r>
        <w:rPr>
          <w:spacing w:val="15"/>
        </w:rPr>
        <w:t xml:space="preserve"> </w:t>
      </w:r>
      <w:r>
        <w:t>Docs.</w:t>
      </w:r>
      <w:r>
        <w:rPr>
          <w:spacing w:val="15"/>
        </w:rPr>
        <w:t xml:space="preserve"> </w:t>
      </w:r>
      <w:r>
        <w:t>n°</w:t>
      </w:r>
      <w:r>
        <w:rPr>
          <w:spacing w:val="15"/>
        </w:rPr>
        <w:t xml:space="preserve"> </w:t>
      </w:r>
      <w:r>
        <w:t>1753002,</w:t>
      </w:r>
      <w:r>
        <w:rPr>
          <w:spacing w:val="15"/>
        </w:rPr>
        <w:t xml:space="preserve"> </w:t>
      </w:r>
      <w:r>
        <w:t>1756974,</w:t>
      </w:r>
    </w:p>
    <w:p w:rsidR="00E060DE" w:rsidRDefault="00A01BD4">
      <w:pPr>
        <w:pStyle w:val="Corpodetexto"/>
        <w:ind w:left="493"/>
      </w:pPr>
      <w:r>
        <w:t>1757067;</w:t>
      </w:r>
      <w:r>
        <w:rPr>
          <w:spacing w:val="1"/>
        </w:rPr>
        <w:t xml:space="preserve"> </w:t>
      </w:r>
      <w:hyperlink r:id="rId35">
        <w:r>
          <w:rPr>
            <w:color w:val="1154CC"/>
            <w:u w:val="thick" w:color="1154CC"/>
          </w:rPr>
          <w:t>Portaria da Presidência TRE-BA</w:t>
        </w:r>
        <w:r>
          <w:rPr>
            <w:color w:val="1154CC"/>
            <w:spacing w:val="-14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nº 531, de</w:t>
        </w:r>
        <w:r>
          <w:rPr>
            <w:color w:val="1154CC"/>
            <w:spacing w:val="13"/>
            <w:u w:val="thick" w:color="1154CC"/>
          </w:rPr>
          <w:t xml:space="preserve"> </w:t>
        </w:r>
        <w:r>
          <w:rPr>
            <w:color w:val="1154CC"/>
            <w:u w:val="thick" w:color="1154CC"/>
          </w:rPr>
          <w:t>4 de novembro de 2021</w:t>
        </w:r>
      </w:hyperlink>
      <w:r>
        <w:t>.</w:t>
      </w:r>
    </w:p>
    <w:p w:rsidR="00E060DE" w:rsidRDefault="00E060DE">
      <w:pPr>
        <w:pStyle w:val="Corpodetexto"/>
        <w:spacing w:before="10"/>
        <w:rPr>
          <w:sz w:val="20"/>
        </w:rPr>
      </w:pPr>
    </w:p>
    <w:p w:rsidR="00E060DE" w:rsidRDefault="00A01BD4">
      <w:pPr>
        <w:ind w:left="493"/>
        <w:rPr>
          <w:i/>
          <w:sz w:val="24"/>
        </w:rPr>
      </w:pPr>
      <w:r>
        <w:rPr>
          <w:i/>
          <w:sz w:val="24"/>
        </w:rPr>
        <w:t>Conclusão</w:t>
      </w:r>
    </w:p>
    <w:p w:rsidR="00E060DE" w:rsidRDefault="00E060DE">
      <w:pPr>
        <w:pStyle w:val="Corpodetexto"/>
        <w:spacing w:before="10"/>
        <w:rPr>
          <w:i/>
          <w:sz w:val="20"/>
        </w:rPr>
      </w:pPr>
    </w:p>
    <w:p w:rsidR="00E060DE" w:rsidRDefault="00A01BD4">
      <w:pPr>
        <w:pStyle w:val="Ttulo1"/>
      </w:pPr>
      <w:r>
        <w:rPr>
          <w:shd w:val="clear" w:color="auto" w:fill="00FFFF"/>
        </w:rPr>
        <w:t>Perda do objeto</w:t>
      </w:r>
    </w:p>
    <w:p w:rsidR="00E060DE" w:rsidRDefault="00733E7C">
      <w:pPr>
        <w:pStyle w:val="Corpodetexto"/>
        <w:spacing w:before="3"/>
        <w:rPr>
          <w:b/>
          <w:sz w:val="17"/>
        </w:rPr>
      </w:pPr>
      <w:r>
        <w:pict>
          <v:shape id="_x0000_s1031" type="#_x0000_t202" style="position:absolute;margin-left:57.5pt;margin-top:12.4pt;width:478pt;height:28pt;z-index:-15712256;mso-wrap-distance-left:0;mso-wrap-distance-right:0;mso-position-horizontal-relative:page" fillcolor="#073762" strokeweight="1pt">
            <v:textbox inset="0,0,0,0">
              <w:txbxContent>
                <w:p w:rsidR="00E060DE" w:rsidRDefault="00A01BD4">
                  <w:pPr>
                    <w:spacing w:before="103"/>
                    <w:ind w:left="93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FFFFFF"/>
                      <w:sz w:val="24"/>
                    </w:rPr>
                    <w:t>3. CONCLUSÃO</w:t>
                  </w:r>
                </w:p>
              </w:txbxContent>
            </v:textbox>
            <w10:wrap type="topAndBottom" anchorx="page"/>
          </v:shape>
        </w:pict>
      </w:r>
    </w:p>
    <w:p w:rsidR="00E060DE" w:rsidRDefault="00A01BD4">
      <w:pPr>
        <w:pStyle w:val="Corpodetexto"/>
        <w:spacing w:line="255" w:lineRule="exact"/>
        <w:ind w:left="493"/>
        <w:jc w:val="both"/>
      </w:pPr>
      <w:r>
        <w:t>O</w:t>
      </w:r>
      <w:r>
        <w:rPr>
          <w:spacing w:val="45"/>
        </w:rPr>
        <w:t xml:space="preserve"> </w:t>
      </w:r>
      <w:r>
        <w:t>monitoramento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cumprimento</w:t>
      </w:r>
      <w:r>
        <w:rPr>
          <w:spacing w:val="45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proposições</w:t>
      </w:r>
      <w:r>
        <w:rPr>
          <w:spacing w:val="30"/>
        </w:rPr>
        <w:t xml:space="preserve"> </w:t>
      </w:r>
      <w:r>
        <w:t>resultantes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ações</w:t>
      </w:r>
      <w:r>
        <w:rPr>
          <w:spacing w:val="30"/>
        </w:rPr>
        <w:t xml:space="preserve"> </w:t>
      </w:r>
      <w:r>
        <w:t>fiscalizatórias</w:t>
      </w:r>
      <w:r>
        <w:rPr>
          <w:spacing w:val="30"/>
        </w:rPr>
        <w:t xml:space="preserve"> </w:t>
      </w:r>
      <w:r>
        <w:t>realizadas</w:t>
      </w:r>
    </w:p>
    <w:p w:rsidR="00E060DE" w:rsidRDefault="00A01BD4">
      <w:pPr>
        <w:pStyle w:val="Corpodetexto"/>
        <w:ind w:left="493" w:right="726"/>
        <w:jc w:val="both"/>
      </w:pPr>
      <w:r>
        <w:t>tem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benefício</w:t>
      </w:r>
      <w:r>
        <w:rPr>
          <w:spacing w:val="1"/>
        </w:rPr>
        <w:t xml:space="preserve"> </w:t>
      </w:r>
      <w:r>
        <w:t>imediato</w:t>
      </w:r>
      <w:r>
        <w:rPr>
          <w:spacing w:val="1"/>
        </w:rPr>
        <w:t xml:space="preserve"> </w:t>
      </w:r>
      <w:r>
        <w:t>assegurar</w:t>
      </w:r>
      <w:r>
        <w:rPr>
          <w:spacing w:val="1"/>
        </w:rPr>
        <w:t xml:space="preserve"> </w:t>
      </w:r>
      <w:r>
        <w:t>efetividade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recomendações</w:t>
      </w:r>
      <w:r>
        <w:rPr>
          <w:spacing w:val="1"/>
        </w:rPr>
        <w:t xml:space="preserve"> </w:t>
      </w:r>
      <w:r>
        <w:t>homologadas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Alta</w:t>
      </w:r>
      <w:r>
        <w:rPr>
          <w:spacing w:val="1"/>
        </w:rPr>
        <w:t xml:space="preserve"> </w:t>
      </w:r>
      <w:r>
        <w:t>Administração e, em última instância, instrumentalizar o aperfeiçoamento da gestão no que tange à</w:t>
      </w:r>
      <w:r>
        <w:rPr>
          <w:spacing w:val="1"/>
        </w:rPr>
        <w:t xml:space="preserve"> </w:t>
      </w:r>
      <w:r>
        <w:t>melhoria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trabalho,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mitigação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riscos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alcance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macro</w:t>
      </w:r>
      <w:r>
        <w:rPr>
          <w:spacing w:val="1"/>
        </w:rPr>
        <w:t xml:space="preserve"> </w:t>
      </w:r>
      <w:r>
        <w:t>objetivos</w:t>
      </w:r>
      <w:r>
        <w:rPr>
          <w:spacing w:val="-57"/>
        </w:rPr>
        <w:t xml:space="preserve"> </w:t>
      </w:r>
      <w:r>
        <w:t>institucionais associados ao objeto examinado.</w:t>
      </w:r>
    </w:p>
    <w:p w:rsidR="00E060DE" w:rsidRDefault="00A01BD4">
      <w:pPr>
        <w:pStyle w:val="Corpodetexto"/>
        <w:spacing w:before="200"/>
        <w:ind w:left="493" w:right="728"/>
        <w:jc w:val="both"/>
      </w:pPr>
      <w:r>
        <w:t>O presente relatório de monitoramento constitui a consolidação do diagnóstico quanto ao atual</w:t>
      </w:r>
      <w:r>
        <w:rPr>
          <w:spacing w:val="1"/>
        </w:rPr>
        <w:t xml:space="preserve"> </w:t>
      </w:r>
      <w:r>
        <w:t>estágio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recomendações</w:t>
      </w:r>
      <w:r>
        <w:rPr>
          <w:spacing w:val="1"/>
        </w:rPr>
        <w:t xml:space="preserve"> </w:t>
      </w:r>
      <w:r>
        <w:t>homologadas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Presidência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Casa,</w:t>
      </w:r>
      <w:r>
        <w:rPr>
          <w:spacing w:val="60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Relatório da Auditoria Financeira Integrada com Conformidade - Exercício 2020, conforme se</w:t>
      </w:r>
      <w:r>
        <w:rPr>
          <w:spacing w:val="1"/>
        </w:rPr>
        <w:t xml:space="preserve"> </w:t>
      </w:r>
      <w:r>
        <w:t>observa no Quadro 1, apresentado na sequência:</w:t>
      </w:r>
    </w:p>
    <w:p w:rsidR="00E060DE" w:rsidRDefault="00A01BD4">
      <w:pPr>
        <w:spacing w:before="120"/>
        <w:ind w:left="493"/>
        <w:jc w:val="both"/>
        <w:rPr>
          <w:b/>
          <w:sz w:val="20"/>
        </w:rPr>
      </w:pPr>
      <w:r>
        <w:rPr>
          <w:b/>
          <w:sz w:val="20"/>
        </w:rPr>
        <w:t>Quadro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</w:p>
    <w:tbl>
      <w:tblPr>
        <w:tblStyle w:val="TableNormal"/>
        <w:tblW w:w="0" w:type="auto"/>
        <w:tblInd w:w="5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2400"/>
        <w:gridCol w:w="4760"/>
      </w:tblGrid>
      <w:tr w:rsidR="00E060DE">
        <w:trPr>
          <w:trHeight w:val="689"/>
        </w:trPr>
        <w:tc>
          <w:tcPr>
            <w:tcW w:w="9540" w:type="dxa"/>
            <w:gridSpan w:val="3"/>
            <w:shd w:val="clear" w:color="auto" w:fill="9EC4E7"/>
          </w:tcPr>
          <w:p w:rsidR="00E060DE" w:rsidRDefault="00A01BD4">
            <w:pPr>
              <w:pStyle w:val="TableParagraph"/>
              <w:spacing w:before="97"/>
              <w:ind w:left="1131" w:hanging="384"/>
              <w:rPr>
                <w:b/>
              </w:rPr>
            </w:pPr>
            <w:r>
              <w:rPr>
                <w:b/>
              </w:rPr>
              <w:t>GRAU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CUMPRIMENTO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DAS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RECOMENDAÇÕES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MONITORAMENTO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-1"/>
              </w:rPr>
              <w:t>AUDITORIA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FINANCEIRA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INTEGRADA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1"/>
              </w:rPr>
              <w:t>COM CONFORMIDADE -</w:t>
            </w:r>
            <w:r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2020</w:t>
            </w:r>
          </w:p>
        </w:tc>
      </w:tr>
      <w:tr w:rsidR="00E060DE">
        <w:trPr>
          <w:trHeight w:val="449"/>
        </w:trPr>
        <w:tc>
          <w:tcPr>
            <w:tcW w:w="2380" w:type="dxa"/>
          </w:tcPr>
          <w:p w:rsidR="00E060DE" w:rsidRDefault="00A01BD4">
            <w:pPr>
              <w:pStyle w:val="TableParagraph"/>
              <w:spacing w:before="108"/>
              <w:ind w:left="196" w:right="163"/>
              <w:jc w:val="center"/>
              <w:rPr>
                <w:b/>
              </w:rPr>
            </w:pPr>
            <w:r>
              <w:rPr>
                <w:b/>
              </w:rPr>
              <w:t>SITUAÇÃO</w:t>
            </w:r>
          </w:p>
        </w:tc>
        <w:tc>
          <w:tcPr>
            <w:tcW w:w="2400" w:type="dxa"/>
          </w:tcPr>
          <w:p w:rsidR="00E060DE" w:rsidRDefault="00A01BD4">
            <w:pPr>
              <w:pStyle w:val="TableParagraph"/>
              <w:spacing w:before="108"/>
              <w:ind w:left="302" w:right="279"/>
              <w:jc w:val="center"/>
              <w:rPr>
                <w:b/>
              </w:rPr>
            </w:pPr>
            <w:r>
              <w:rPr>
                <w:b/>
              </w:rPr>
              <w:t>QUANTITATIVO</w:t>
            </w:r>
          </w:p>
        </w:tc>
        <w:tc>
          <w:tcPr>
            <w:tcW w:w="4760" w:type="dxa"/>
          </w:tcPr>
          <w:p w:rsidR="00E060DE" w:rsidRDefault="00A01BD4">
            <w:pPr>
              <w:pStyle w:val="TableParagraph"/>
              <w:spacing w:before="108"/>
              <w:ind w:left="1586"/>
              <w:rPr>
                <w:b/>
              </w:rPr>
            </w:pPr>
            <w:r>
              <w:rPr>
                <w:b/>
              </w:rPr>
              <w:t>PROPOSIÇÕES</w:t>
            </w:r>
          </w:p>
        </w:tc>
      </w:tr>
      <w:tr w:rsidR="00E060DE">
        <w:trPr>
          <w:trHeight w:val="4610"/>
        </w:trPr>
        <w:tc>
          <w:tcPr>
            <w:tcW w:w="2380" w:type="dxa"/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2"/>
              <w:rPr>
                <w:b/>
              </w:rPr>
            </w:pPr>
          </w:p>
          <w:p w:rsidR="00E060DE" w:rsidRDefault="00A01BD4">
            <w:pPr>
              <w:pStyle w:val="TableParagraph"/>
              <w:ind w:left="196" w:right="163"/>
              <w:jc w:val="center"/>
            </w:pPr>
            <w:r>
              <w:rPr>
                <w:shd w:val="clear" w:color="auto" w:fill="00FF00"/>
              </w:rPr>
              <w:t>IMPLEMENTADA</w:t>
            </w:r>
          </w:p>
        </w:tc>
        <w:tc>
          <w:tcPr>
            <w:tcW w:w="2400" w:type="dxa"/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2"/>
              <w:rPr>
                <w:b/>
              </w:rPr>
            </w:pPr>
          </w:p>
          <w:p w:rsidR="00E060DE" w:rsidRDefault="00A01BD4">
            <w:pPr>
              <w:pStyle w:val="TableParagraph"/>
              <w:ind w:left="23"/>
              <w:jc w:val="center"/>
            </w:pPr>
            <w:r>
              <w:t>3</w:t>
            </w:r>
          </w:p>
        </w:tc>
        <w:tc>
          <w:tcPr>
            <w:tcW w:w="4760" w:type="dxa"/>
          </w:tcPr>
          <w:p w:rsidR="00E060DE" w:rsidRDefault="00A01BD4">
            <w:pPr>
              <w:pStyle w:val="TableParagraph"/>
              <w:spacing w:before="106"/>
              <w:ind w:left="94" w:right="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8.1.3 </w:t>
            </w:r>
            <w:r>
              <w:rPr>
                <w:sz w:val="24"/>
              </w:rPr>
              <w:t>- Recomendar à SOF que, no prazo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elabore estudos e apresente proposta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à DG, de forma que o registro das despesas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TRE-BA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observe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 regra de competência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exercício,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cumprindo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proposta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apresentada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nos prazos assinalados</w:t>
            </w:r>
            <w:r>
              <w:rPr>
                <w:sz w:val="23"/>
              </w:rPr>
              <w:t xml:space="preserve">; </w:t>
            </w:r>
            <w:r>
              <w:rPr>
                <w:b/>
                <w:sz w:val="24"/>
              </w:rPr>
              <w:t xml:space="preserve">8.1.9 </w:t>
            </w:r>
            <w:r>
              <w:rPr>
                <w:sz w:val="24"/>
              </w:rPr>
              <w:t>- Recomendar 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SGPRE que, no prazo de 30 dias, ouvindo 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áreas técnicas envolvidas (SOF, SGA e STI),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adote providências no sentido de se definir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efetuará,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decisão,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lançamento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amortização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intangíveis;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8.1.10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Recomendar à SOF que, em 60 dias, aprimore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seus controles internos instituídos de forma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lançamentos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contábeis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incorretas ou inversão de contas.</w:t>
            </w:r>
          </w:p>
        </w:tc>
      </w:tr>
      <w:tr w:rsidR="00E060DE">
        <w:trPr>
          <w:trHeight w:val="1850"/>
        </w:trPr>
        <w:tc>
          <w:tcPr>
            <w:tcW w:w="2380" w:type="dxa"/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060DE" w:rsidRDefault="00A01BD4">
            <w:pPr>
              <w:pStyle w:val="TableParagraph"/>
              <w:spacing w:before="1"/>
              <w:ind w:left="247" w:right="202" w:firstLine="778"/>
            </w:pPr>
            <w:r>
              <w:rPr>
                <w:shd w:val="clear" w:color="auto" w:fill="FFFF00"/>
              </w:rPr>
              <w:t>EM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shd w:val="clear" w:color="auto" w:fill="FFFF00"/>
              </w:rPr>
              <w:t>IMPLEMENTAÇÃO</w:t>
            </w:r>
          </w:p>
        </w:tc>
        <w:tc>
          <w:tcPr>
            <w:tcW w:w="2400" w:type="dxa"/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2"/>
              <w:rPr>
                <w:b/>
              </w:rPr>
            </w:pPr>
          </w:p>
          <w:p w:rsidR="00E060DE" w:rsidRDefault="00A01BD4">
            <w:pPr>
              <w:pStyle w:val="TableParagraph"/>
              <w:spacing w:before="1"/>
              <w:ind w:left="302" w:right="279"/>
              <w:jc w:val="center"/>
            </w:pPr>
            <w:r>
              <w:t>10</w:t>
            </w:r>
          </w:p>
        </w:tc>
        <w:tc>
          <w:tcPr>
            <w:tcW w:w="4760" w:type="dxa"/>
          </w:tcPr>
          <w:p w:rsidR="00E060DE" w:rsidRDefault="00A01BD4">
            <w:pPr>
              <w:pStyle w:val="TableParagraph"/>
              <w:spacing w:before="106"/>
              <w:ind w:left="94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8.1.1 - </w:t>
            </w:r>
            <w:r>
              <w:rPr>
                <w:sz w:val="24"/>
              </w:rPr>
              <w:t>Recomendar à SGA que comprove,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120 dias, que os bens imóveis pertencentes 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TRE-BA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devidamente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cadastrados no SPIUnet; </w:t>
            </w:r>
            <w:r>
              <w:rPr>
                <w:b/>
                <w:sz w:val="24"/>
              </w:rPr>
              <w:t xml:space="preserve">8.1.2 - </w:t>
            </w:r>
            <w:r>
              <w:rPr>
                <w:sz w:val="24"/>
              </w:rPr>
              <w:t>Recomendar 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SGA que providencie, no prazo de 120 dias,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reavaliação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imóveis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pertencentes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</w:p>
        </w:tc>
      </w:tr>
    </w:tbl>
    <w:p w:rsidR="00E060DE" w:rsidRDefault="00E060DE">
      <w:pPr>
        <w:jc w:val="both"/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1"/>
        <w:rPr>
          <w:b/>
          <w:sz w:val="29"/>
        </w:rPr>
      </w:pPr>
    </w:p>
    <w:tbl>
      <w:tblPr>
        <w:tblStyle w:val="TableNormal"/>
        <w:tblW w:w="0" w:type="auto"/>
        <w:tblInd w:w="509" w:type="dxa"/>
        <w:tblBorders>
          <w:top w:val="thinThickMediumGap" w:sz="6" w:space="0" w:color="000000"/>
          <w:left w:val="thinThickMediumGap" w:sz="6" w:space="0" w:color="000000"/>
          <w:bottom w:val="thinThickMediumGap" w:sz="6" w:space="0" w:color="000000"/>
          <w:right w:val="thinThickMediumGap" w:sz="6" w:space="0" w:color="000000"/>
          <w:insideH w:val="thinThickMediumGap" w:sz="6" w:space="0" w:color="000000"/>
          <w:insideV w:val="thinThick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2400"/>
        <w:gridCol w:w="4760"/>
      </w:tblGrid>
      <w:tr w:rsidR="00E060DE">
        <w:trPr>
          <w:trHeight w:val="12361"/>
        </w:trPr>
        <w:tc>
          <w:tcPr>
            <w:tcW w:w="23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  <w:rPr>
                <w:sz w:val="24"/>
              </w:rPr>
            </w:pPr>
          </w:p>
        </w:tc>
        <w:tc>
          <w:tcPr>
            <w:tcW w:w="24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  <w:rPr>
                <w:sz w:val="24"/>
              </w:rPr>
            </w:pPr>
          </w:p>
        </w:tc>
        <w:tc>
          <w:tcPr>
            <w:tcW w:w="47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A01BD4">
            <w:pPr>
              <w:pStyle w:val="TableParagraph"/>
              <w:spacing w:before="124"/>
              <w:ind w:left="94" w:right="75"/>
              <w:jc w:val="both"/>
              <w:rPr>
                <w:b/>
                <w:sz w:val="17"/>
              </w:rPr>
            </w:pPr>
            <w:r>
              <w:rPr>
                <w:sz w:val="24"/>
              </w:rPr>
              <w:t xml:space="preserve">TRE-BA; </w:t>
            </w:r>
            <w:r>
              <w:rPr>
                <w:b/>
                <w:sz w:val="24"/>
              </w:rPr>
              <w:t xml:space="preserve">8.1.4 - </w:t>
            </w:r>
            <w:r>
              <w:rPr>
                <w:sz w:val="24"/>
              </w:rPr>
              <w:t>Recomendar à SGA que, 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90 dias, verifique a adequação dos valores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 móveis registrados no ASIWEB e realize,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 30 dias, a devida compatibilização com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SIAFI;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8.1.5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Recomendar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lançamento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depreciação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classificados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armamentos,   conta   contábil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1.2.3.1.1.09.00</w:t>
            </w:r>
            <w:r>
              <w:rPr>
                <w:b/>
                <w:sz w:val="17"/>
              </w:rPr>
              <w:t>;</w:t>
            </w:r>
          </w:p>
          <w:p w:rsidR="00E060DE" w:rsidRDefault="00A01BD4">
            <w:pPr>
              <w:pStyle w:val="TableParagraph"/>
              <w:ind w:left="94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8.1.6 - </w:t>
            </w:r>
            <w:r>
              <w:rPr>
                <w:sz w:val="24"/>
              </w:rPr>
              <w:t>Recomendar à SGA que, em parceria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adequação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registros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depreciação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acumulada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SIAFI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normas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contábeis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correlatas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depreciação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localizados; </w:t>
            </w:r>
            <w:r>
              <w:rPr>
                <w:b/>
                <w:sz w:val="24"/>
              </w:rPr>
              <w:t>8.1.7 -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Recomendar à SGA que, no prazo de 90 dias,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realize avaliação dos últimos 120 meses 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verificar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baixados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depreciados.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baixados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depreciados,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atualize, em 60 dias, a situação dos referidos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contabilizar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depreciação; </w:t>
            </w:r>
            <w:r>
              <w:rPr>
                <w:b/>
                <w:sz w:val="24"/>
              </w:rPr>
              <w:t xml:space="preserve">8.1.8 - </w:t>
            </w:r>
            <w:r>
              <w:rPr>
                <w:sz w:val="24"/>
              </w:rPr>
              <w:t>Recomendar à SGA que,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correção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inseridos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ASIWEB,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descritos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encontrada,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viabilizar a mensuração da vida útil correta dos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bens registrados; </w:t>
            </w:r>
            <w:r>
              <w:rPr>
                <w:b/>
                <w:sz w:val="24"/>
              </w:rPr>
              <w:t xml:space="preserve">8.1.8 - </w:t>
            </w:r>
            <w:r>
              <w:rPr>
                <w:sz w:val="24"/>
              </w:rPr>
              <w:t>Recomendar à SGA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que, no prazo de 60 dias, realize a adequação,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ASIWEB,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vida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útil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remanescente dos seguintes veículos: plaqueta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00024387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Veículo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Passeio;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plaqueta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00350937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Veículo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Passeio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plaqueta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00851678 - Caminhão com carroceria; </w:t>
            </w:r>
            <w:r>
              <w:rPr>
                <w:b/>
                <w:sz w:val="24"/>
              </w:rPr>
              <w:t>8.1.9 -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Recomendar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unidade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responsável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lançamento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amortização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dos ativos intangíveis que, no prazo de 30 dias,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efetue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respectivo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lançamento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contábil;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060DE" w:rsidRDefault="00A01BD4">
            <w:pPr>
              <w:pStyle w:val="TableParagraph"/>
              <w:ind w:left="94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8.1.11 - </w:t>
            </w:r>
            <w:r>
              <w:rPr>
                <w:sz w:val="24"/>
              </w:rPr>
              <w:t>Recomendar à DG, em parceria com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SOF e a SGA, que apresente, no prazo de 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 plano de ação com medidas que busquem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conter, nos próximos exercícios, o aumento 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estoque de restos a pagar, em especial restos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pagar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processados,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implementando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medidas indicadas nos prazos sinalizados.</w:t>
            </w:r>
          </w:p>
        </w:tc>
      </w:tr>
      <w:tr w:rsidR="00E060DE">
        <w:trPr>
          <w:trHeight w:val="750"/>
        </w:trPr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A01BD4">
            <w:pPr>
              <w:pStyle w:val="TableParagraph"/>
              <w:spacing w:before="123"/>
              <w:ind w:left="320" w:right="274" w:firstLine="632"/>
            </w:pPr>
            <w:r>
              <w:rPr>
                <w:shd w:val="clear" w:color="auto" w:fill="FF0000"/>
              </w:rPr>
              <w:t>NÃO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shd w:val="clear" w:color="auto" w:fill="FF0000"/>
              </w:rPr>
              <w:t>IMPLEMENTADA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E060DE" w:rsidRDefault="00A01BD4">
            <w:pPr>
              <w:pStyle w:val="TableParagraph"/>
              <w:spacing w:before="1"/>
              <w:ind w:left="23"/>
              <w:jc w:val="center"/>
            </w:pPr>
            <w:r>
              <w:t>1</w:t>
            </w:r>
          </w:p>
        </w:tc>
        <w:tc>
          <w:tcPr>
            <w:tcW w:w="4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A01BD4">
            <w:pPr>
              <w:pStyle w:val="TableParagraph"/>
              <w:spacing w:before="100"/>
              <w:ind w:left="94" w:right="82"/>
              <w:rPr>
                <w:sz w:val="24"/>
              </w:rPr>
            </w:pPr>
            <w:r>
              <w:rPr>
                <w:b/>
                <w:sz w:val="24"/>
              </w:rPr>
              <w:t>8.1.4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Recomendar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SGP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consultando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necessidades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SGA</w:t>
            </w:r>
          </w:p>
        </w:tc>
      </w:tr>
    </w:tbl>
    <w:p w:rsidR="00E060DE" w:rsidRDefault="00E060DE">
      <w:pPr>
        <w:rPr>
          <w:sz w:val="24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1"/>
        <w:rPr>
          <w:b/>
          <w:sz w:val="29"/>
        </w:rPr>
      </w:pPr>
    </w:p>
    <w:tbl>
      <w:tblPr>
        <w:tblStyle w:val="TableNormal"/>
        <w:tblW w:w="0" w:type="auto"/>
        <w:tblInd w:w="509" w:type="dxa"/>
        <w:tblBorders>
          <w:top w:val="thinThickMediumGap" w:sz="6" w:space="0" w:color="000000"/>
          <w:left w:val="thinThickMediumGap" w:sz="6" w:space="0" w:color="000000"/>
          <w:bottom w:val="thinThickMediumGap" w:sz="6" w:space="0" w:color="000000"/>
          <w:right w:val="thinThickMediumGap" w:sz="6" w:space="0" w:color="000000"/>
          <w:insideH w:val="thinThickMediumGap" w:sz="6" w:space="0" w:color="000000"/>
          <w:insideV w:val="thinThick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2400"/>
        <w:gridCol w:w="4760"/>
      </w:tblGrid>
      <w:tr w:rsidR="00E060DE">
        <w:trPr>
          <w:trHeight w:val="1321"/>
        </w:trPr>
        <w:tc>
          <w:tcPr>
            <w:tcW w:w="238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</w:pPr>
          </w:p>
        </w:tc>
        <w:tc>
          <w:tcPr>
            <w:tcW w:w="240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</w:pPr>
          </w:p>
        </w:tc>
        <w:tc>
          <w:tcPr>
            <w:tcW w:w="47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A01BD4">
            <w:pPr>
              <w:pStyle w:val="TableParagraph"/>
              <w:spacing w:before="124"/>
              <w:ind w:left="94" w:right="78"/>
              <w:jc w:val="both"/>
              <w:rPr>
                <w:sz w:val="24"/>
              </w:rPr>
            </w:pPr>
            <w:r>
              <w:rPr>
                <w:sz w:val="24"/>
              </w:rPr>
              <w:t>acerca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operacionalização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ASIWEB,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providencie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capacitação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servidores da unidade de forma a minimizar 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gap </w:t>
            </w:r>
            <w:r>
              <w:rPr>
                <w:sz w:val="24"/>
              </w:rPr>
              <w:t>de competências.</w:t>
            </w:r>
          </w:p>
        </w:tc>
      </w:tr>
      <w:tr w:rsidR="00E060DE">
        <w:trPr>
          <w:trHeight w:val="1850"/>
        </w:trPr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60DE" w:rsidRDefault="00A01BD4">
            <w:pPr>
              <w:pStyle w:val="TableParagraph"/>
              <w:ind w:left="196" w:right="176"/>
              <w:jc w:val="center"/>
            </w:pPr>
            <w:r>
              <w:rPr>
                <w:spacing w:val="-2"/>
                <w:shd w:val="clear" w:color="auto" w:fill="00FFFF"/>
              </w:rPr>
              <w:t>PERDA</w:t>
            </w:r>
            <w:r>
              <w:rPr>
                <w:spacing w:val="-12"/>
                <w:shd w:val="clear" w:color="auto" w:fill="00FFFF"/>
              </w:rPr>
              <w:t xml:space="preserve"> </w:t>
            </w:r>
            <w:r>
              <w:rPr>
                <w:spacing w:val="-1"/>
                <w:shd w:val="clear" w:color="auto" w:fill="00FFFF"/>
              </w:rPr>
              <w:t>DO</w:t>
            </w:r>
            <w:r>
              <w:rPr>
                <w:shd w:val="clear" w:color="auto" w:fill="00FFFF"/>
              </w:rPr>
              <w:t xml:space="preserve"> </w:t>
            </w:r>
            <w:r>
              <w:rPr>
                <w:spacing w:val="-1"/>
                <w:shd w:val="clear" w:color="auto" w:fill="00FFFF"/>
              </w:rPr>
              <w:t>OBJETO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rPr>
                <w:b/>
                <w:sz w:val="24"/>
              </w:rPr>
            </w:pPr>
          </w:p>
          <w:p w:rsidR="00E060DE" w:rsidRDefault="00E060D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060DE" w:rsidRDefault="00A01BD4">
            <w:pPr>
              <w:pStyle w:val="TableParagraph"/>
              <w:ind w:left="23"/>
              <w:jc w:val="center"/>
            </w:pPr>
            <w:r>
              <w:t>1</w:t>
            </w:r>
          </w:p>
        </w:tc>
        <w:tc>
          <w:tcPr>
            <w:tcW w:w="4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60DE" w:rsidRDefault="00A01BD4">
            <w:pPr>
              <w:pStyle w:val="TableParagraph"/>
              <w:spacing w:before="101"/>
              <w:ind w:lef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8.1.12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Recomendar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SOF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que,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prazo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E060DE" w:rsidRDefault="00A01BD4">
            <w:pPr>
              <w:pStyle w:val="TableParagraph"/>
              <w:ind w:left="94" w:right="78"/>
              <w:jc w:val="bot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dias,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adote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assegurar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atendimento ao quanto previsto no art. 2º, §4º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Portaria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Presidência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TRE/BA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417/2020,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evitar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inscrição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consumo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restos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pagar.</w:t>
            </w:r>
          </w:p>
        </w:tc>
      </w:tr>
      <w:tr w:rsidR="00E060DE">
        <w:trPr>
          <w:trHeight w:val="450"/>
        </w:trPr>
        <w:tc>
          <w:tcPr>
            <w:tcW w:w="23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:rsidR="00E060DE" w:rsidRDefault="00A01BD4">
            <w:pPr>
              <w:pStyle w:val="TableParagraph"/>
              <w:spacing w:before="102"/>
              <w:ind w:left="196" w:right="163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:rsidR="00E060DE" w:rsidRDefault="00A01BD4">
            <w:pPr>
              <w:pStyle w:val="TableParagraph"/>
              <w:spacing w:before="102"/>
              <w:ind w:left="302" w:right="279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</w:tcPr>
          <w:p w:rsidR="00E060DE" w:rsidRDefault="00A01BD4">
            <w:pPr>
              <w:pStyle w:val="TableParagraph"/>
              <w:spacing w:before="102"/>
              <w:ind w:left="1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060DE" w:rsidRDefault="00A01BD4">
      <w:pPr>
        <w:ind w:left="493" w:right="728"/>
        <w:jc w:val="both"/>
        <w:rPr>
          <w:i/>
          <w:sz w:val="20"/>
        </w:rPr>
      </w:pPr>
      <w:r>
        <w:rPr>
          <w:i/>
          <w:sz w:val="20"/>
        </w:rPr>
        <w:t>Fonte: evidências coletadas no Monitoramento da Auditoria Financeira Integrada com conformidade 2020 (PAA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2022).</w:t>
      </w:r>
    </w:p>
    <w:p w:rsidR="00E060DE" w:rsidRDefault="00A01BD4">
      <w:pPr>
        <w:pStyle w:val="Corpodetexto"/>
        <w:spacing w:before="120"/>
        <w:ind w:left="493" w:right="725"/>
        <w:jc w:val="both"/>
      </w:pPr>
      <w:r>
        <w:t>Considerados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encaminhamentos</w:t>
      </w:r>
      <w:r>
        <w:rPr>
          <w:spacing w:val="1"/>
        </w:rPr>
        <w:t xml:space="preserve"> </w:t>
      </w:r>
      <w:r>
        <w:t>resultantes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fiscalizatória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monitoramento,</w:t>
      </w:r>
      <w:r>
        <w:rPr>
          <w:spacing w:val="1"/>
        </w:rPr>
        <w:t xml:space="preserve"> </w:t>
      </w:r>
      <w:r>
        <w:t>constatou-se o adimplemento integral de 20% das proposições homologadas, 7% perdeu o objeto,</w:t>
      </w:r>
      <w:r>
        <w:rPr>
          <w:spacing w:val="1"/>
        </w:rPr>
        <w:t xml:space="preserve"> </w:t>
      </w:r>
      <w:r>
        <w:t>restando, ainda, pendentes de atendimento 73% do quanto recomendado. Esclareça-se, contudo,</w:t>
      </w:r>
      <w:r>
        <w:rPr>
          <w:spacing w:val="1"/>
        </w:rPr>
        <w:t xml:space="preserve"> </w:t>
      </w:r>
      <w:r>
        <w:t>quanto aos 11 encaminhamentos ainda pendentes de completa integralização, o registro de adoção</w:t>
      </w:r>
      <w:r>
        <w:rPr>
          <w:spacing w:val="1"/>
        </w:rPr>
        <w:t xml:space="preserve"> </w:t>
      </w:r>
      <w:r>
        <w:t>de medidas, pela gestão deste Regional, no sentido de saneamento das fragilidades associadas a</w:t>
      </w:r>
      <w:r>
        <w:rPr>
          <w:spacing w:val="1"/>
        </w:rPr>
        <w:t xml:space="preserve"> </w:t>
      </w:r>
      <w:r>
        <w:t>todos eles.</w:t>
      </w:r>
    </w:p>
    <w:p w:rsidR="00E060DE" w:rsidRDefault="00A01BD4">
      <w:pPr>
        <w:pStyle w:val="Corpodetexto"/>
        <w:spacing w:before="120"/>
        <w:ind w:left="493" w:right="725"/>
        <w:jc w:val="both"/>
      </w:pPr>
      <w:r>
        <w:t>Ressalte-se que foram reiteradas na Auditoria Financeira Integrada com Conformidade - Exercício</w:t>
      </w:r>
      <w:r>
        <w:rPr>
          <w:spacing w:val="1"/>
        </w:rPr>
        <w:t xml:space="preserve"> </w:t>
      </w:r>
      <w:r>
        <w:t>2021 (SEI nº 0012096-27.2021.6.05.8000) as seguintes propostas de encaminhamento:</w:t>
      </w:r>
      <w:r>
        <w:rPr>
          <w:spacing w:val="1"/>
        </w:rPr>
        <w:t xml:space="preserve"> </w:t>
      </w:r>
      <w:r>
        <w:rPr>
          <w:b/>
        </w:rPr>
        <w:t>8.1.1 -</w:t>
      </w:r>
      <w:r>
        <w:rPr>
          <w:b/>
          <w:spacing w:val="1"/>
        </w:rPr>
        <w:t xml:space="preserve"> </w:t>
      </w:r>
      <w:r>
        <w:t>Recomendar à SGA que comprove, em 120 dias, que os bens imóveis pertencentes ao TRE-BA se</w:t>
      </w:r>
      <w:r>
        <w:rPr>
          <w:spacing w:val="1"/>
        </w:rPr>
        <w:t xml:space="preserve"> </w:t>
      </w:r>
      <w:r>
        <w:t xml:space="preserve">encontram devidamente cadastrados no SPIUnet; </w:t>
      </w:r>
      <w:r>
        <w:rPr>
          <w:b/>
        </w:rPr>
        <w:t xml:space="preserve">8.1.2 - </w:t>
      </w:r>
      <w:r>
        <w:t>Recomendar à SGA que providencie, no</w:t>
      </w:r>
      <w:r>
        <w:rPr>
          <w:spacing w:val="1"/>
        </w:rPr>
        <w:t xml:space="preserve"> </w:t>
      </w:r>
      <w:r>
        <w:t xml:space="preserve">prazo de 120 dias, a reavaliação dos bens imóveis pertencentes ao TRE-BA; </w:t>
      </w:r>
      <w:r>
        <w:rPr>
          <w:b/>
        </w:rPr>
        <w:t xml:space="preserve">8.1.6 - </w:t>
      </w:r>
      <w:r>
        <w:t>Recomendar à</w:t>
      </w:r>
      <w:r>
        <w:rPr>
          <w:spacing w:val="1"/>
        </w:rPr>
        <w:t xml:space="preserve"> </w:t>
      </w:r>
      <w:r>
        <w:t>SGA que, em parceria com a SOF, no prazo de 60 dias, realize a adequação dos registros de</w:t>
      </w:r>
      <w:r>
        <w:rPr>
          <w:spacing w:val="1"/>
        </w:rPr>
        <w:t xml:space="preserve"> </w:t>
      </w:r>
      <w:r>
        <w:t>depreciação acumulada no SIAFI às normas contábeis correlatas de forma a não contabilizar a</w:t>
      </w:r>
      <w:r>
        <w:rPr>
          <w:spacing w:val="1"/>
        </w:rPr>
        <w:t xml:space="preserve"> </w:t>
      </w:r>
      <w:r>
        <w:t>depreciação de bens não localizados. Uma vez homologadas essas recomendações no Relatório</w:t>
      </w:r>
      <w:r>
        <w:rPr>
          <w:spacing w:val="1"/>
        </w:rPr>
        <w:t xml:space="preserve"> </w:t>
      </w:r>
      <w:r>
        <w:t>Final da Auditoria Financeira 2021, elas terão novos prazos para implementação, redundando na</w:t>
      </w:r>
      <w:r>
        <w:rPr>
          <w:spacing w:val="1"/>
        </w:rPr>
        <w:t xml:space="preserve"> </w:t>
      </w:r>
      <w:r>
        <w:t>perda de</w:t>
      </w:r>
      <w:r>
        <w:rPr>
          <w:spacing w:val="1"/>
        </w:rPr>
        <w:t xml:space="preserve"> </w:t>
      </w:r>
      <w:r>
        <w:t>objeto destas recomendações constantes do presente relatório de monitoramento, uma vez</w:t>
      </w:r>
      <w:r>
        <w:rPr>
          <w:spacing w:val="-57"/>
        </w:rPr>
        <w:t xml:space="preserve"> </w:t>
      </w:r>
      <w:r>
        <w:t>que vigerá o quanto encaminhado na mencionada auditoria.</w:t>
      </w:r>
    </w:p>
    <w:p w:rsidR="00E060DE" w:rsidRDefault="00A01BD4">
      <w:pPr>
        <w:spacing w:before="120"/>
        <w:ind w:left="493" w:right="726"/>
        <w:jc w:val="both"/>
        <w:rPr>
          <w:sz w:val="23"/>
        </w:rPr>
      </w:pPr>
      <w:r>
        <w:rPr>
          <w:sz w:val="24"/>
        </w:rPr>
        <w:t>Deve-se</w:t>
      </w:r>
      <w:r>
        <w:rPr>
          <w:spacing w:val="57"/>
          <w:sz w:val="24"/>
        </w:rPr>
        <w:t xml:space="preserve"> </w:t>
      </w:r>
      <w:r>
        <w:rPr>
          <w:sz w:val="24"/>
        </w:rPr>
        <w:t>consignar,</w:t>
      </w:r>
      <w:r>
        <w:rPr>
          <w:spacing w:val="58"/>
          <w:sz w:val="24"/>
        </w:rPr>
        <w:t xml:space="preserve"> </w:t>
      </w:r>
      <w:r>
        <w:rPr>
          <w:sz w:val="24"/>
        </w:rPr>
        <w:t>adicionalmente,</w:t>
      </w:r>
      <w:r>
        <w:rPr>
          <w:spacing w:val="57"/>
          <w:sz w:val="24"/>
        </w:rPr>
        <w:t xml:space="preserve"> </w:t>
      </w:r>
      <w:r>
        <w:rPr>
          <w:sz w:val="24"/>
        </w:rPr>
        <w:t>que</w:t>
      </w:r>
      <w:r>
        <w:rPr>
          <w:spacing w:val="58"/>
          <w:sz w:val="24"/>
        </w:rPr>
        <w:t xml:space="preserve"> </w:t>
      </w:r>
      <w:r>
        <w:rPr>
          <w:sz w:val="24"/>
        </w:rPr>
        <w:t>o</w:t>
      </w:r>
      <w:r>
        <w:rPr>
          <w:spacing w:val="57"/>
          <w:sz w:val="24"/>
        </w:rPr>
        <w:t xml:space="preserve"> </w:t>
      </w:r>
      <w:r>
        <w:rPr>
          <w:sz w:val="24"/>
        </w:rPr>
        <w:t>presente</w:t>
      </w:r>
      <w:r>
        <w:rPr>
          <w:spacing w:val="58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57"/>
          <w:sz w:val="24"/>
        </w:rPr>
        <w:t xml:space="preserve"> </w:t>
      </w:r>
      <w:r>
        <w:rPr>
          <w:sz w:val="24"/>
        </w:rPr>
        <w:t>de</w:t>
      </w:r>
      <w:r>
        <w:rPr>
          <w:spacing w:val="58"/>
          <w:sz w:val="24"/>
        </w:rPr>
        <w:t xml:space="preserve"> </w:t>
      </w:r>
      <w:r>
        <w:rPr>
          <w:sz w:val="24"/>
        </w:rPr>
        <w:t>monitoramento</w:t>
      </w:r>
      <w:r>
        <w:rPr>
          <w:spacing w:val="57"/>
          <w:sz w:val="24"/>
        </w:rPr>
        <w:t xml:space="preserve"> </w:t>
      </w:r>
      <w:r>
        <w:rPr>
          <w:sz w:val="24"/>
        </w:rPr>
        <w:t>constatou</w:t>
      </w:r>
      <w:r>
        <w:rPr>
          <w:spacing w:val="-57"/>
          <w:sz w:val="24"/>
        </w:rPr>
        <w:t xml:space="preserve"> </w:t>
      </w:r>
      <w:r>
        <w:rPr>
          <w:sz w:val="24"/>
        </w:rPr>
        <w:t>melhorias em aspectos associados à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 de estudos e apresentação de proposta pela SOF</w:t>
      </w:r>
      <w:r>
        <w:rPr>
          <w:spacing w:val="1"/>
          <w:sz w:val="24"/>
        </w:rPr>
        <w:t xml:space="preserve"> </w:t>
      </w:r>
      <w:r>
        <w:rPr>
          <w:sz w:val="23"/>
        </w:rPr>
        <w:t>à</w:t>
      </w:r>
      <w:r>
        <w:rPr>
          <w:spacing w:val="1"/>
          <w:sz w:val="23"/>
        </w:rPr>
        <w:t xml:space="preserve"> </w:t>
      </w:r>
      <w:r>
        <w:rPr>
          <w:sz w:val="23"/>
        </w:rPr>
        <w:t>DG, de forma que o registro das despesas do TRE-BA observe a regra de competência do exercício;</w:t>
      </w:r>
      <w:r>
        <w:rPr>
          <w:spacing w:val="1"/>
          <w:sz w:val="23"/>
        </w:rPr>
        <w:t xml:space="preserve"> </w:t>
      </w:r>
      <w:r>
        <w:rPr>
          <w:sz w:val="23"/>
        </w:rPr>
        <w:t>adoção</w:t>
      </w:r>
      <w:r>
        <w:rPr>
          <w:spacing w:val="1"/>
          <w:sz w:val="23"/>
        </w:rPr>
        <w:t xml:space="preserve"> </w:t>
      </w:r>
      <w:r>
        <w:rPr>
          <w:sz w:val="23"/>
        </w:rPr>
        <w:t>de</w:t>
      </w:r>
      <w:r>
        <w:rPr>
          <w:spacing w:val="1"/>
          <w:sz w:val="23"/>
        </w:rPr>
        <w:t xml:space="preserve"> </w:t>
      </w:r>
      <w:r>
        <w:rPr>
          <w:sz w:val="23"/>
        </w:rPr>
        <w:t>providências</w:t>
      </w:r>
      <w:r>
        <w:rPr>
          <w:spacing w:val="1"/>
          <w:sz w:val="23"/>
        </w:rPr>
        <w:t xml:space="preserve"> </w:t>
      </w:r>
      <w:r>
        <w:rPr>
          <w:sz w:val="23"/>
        </w:rPr>
        <w:t>no</w:t>
      </w:r>
      <w:r>
        <w:rPr>
          <w:spacing w:val="1"/>
          <w:sz w:val="23"/>
        </w:rPr>
        <w:t xml:space="preserve"> </w:t>
      </w:r>
      <w:r>
        <w:rPr>
          <w:sz w:val="23"/>
        </w:rPr>
        <w:t>sentido</w:t>
      </w:r>
      <w:r>
        <w:rPr>
          <w:spacing w:val="1"/>
          <w:sz w:val="23"/>
        </w:rPr>
        <w:t xml:space="preserve"> </w:t>
      </w:r>
      <w:r>
        <w:rPr>
          <w:sz w:val="23"/>
        </w:rPr>
        <w:t>de</w:t>
      </w:r>
      <w:r>
        <w:rPr>
          <w:spacing w:val="1"/>
          <w:sz w:val="23"/>
        </w:rPr>
        <w:t xml:space="preserve"> </w:t>
      </w:r>
      <w:r>
        <w:rPr>
          <w:sz w:val="23"/>
        </w:rPr>
        <w:t>se</w:t>
      </w:r>
      <w:r>
        <w:rPr>
          <w:spacing w:val="1"/>
          <w:sz w:val="23"/>
        </w:rPr>
        <w:t xml:space="preserve"> </w:t>
      </w:r>
      <w:r>
        <w:rPr>
          <w:sz w:val="23"/>
        </w:rPr>
        <w:t>definir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unidade</w:t>
      </w:r>
      <w:r>
        <w:rPr>
          <w:spacing w:val="1"/>
          <w:sz w:val="23"/>
        </w:rPr>
        <w:t xml:space="preserve"> </w:t>
      </w:r>
      <w:r>
        <w:rPr>
          <w:sz w:val="23"/>
        </w:rPr>
        <w:t>que</w:t>
      </w:r>
      <w:r>
        <w:rPr>
          <w:spacing w:val="1"/>
          <w:sz w:val="23"/>
        </w:rPr>
        <w:t xml:space="preserve"> </w:t>
      </w:r>
      <w:r>
        <w:rPr>
          <w:sz w:val="23"/>
        </w:rPr>
        <w:t>efetuará,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partir</w:t>
      </w:r>
      <w:r>
        <w:rPr>
          <w:spacing w:val="1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decisão,</w:t>
      </w:r>
      <w:r>
        <w:rPr>
          <w:spacing w:val="1"/>
          <w:sz w:val="23"/>
        </w:rPr>
        <w:t xml:space="preserve"> </w:t>
      </w:r>
      <w:r>
        <w:rPr>
          <w:sz w:val="23"/>
        </w:rPr>
        <w:t>o</w:t>
      </w:r>
      <w:r>
        <w:rPr>
          <w:spacing w:val="1"/>
          <w:sz w:val="23"/>
        </w:rPr>
        <w:t xml:space="preserve"> </w:t>
      </w:r>
      <w:r>
        <w:rPr>
          <w:sz w:val="23"/>
        </w:rPr>
        <w:t>lançamento</w:t>
      </w:r>
      <w:r>
        <w:rPr>
          <w:spacing w:val="1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amortização</w:t>
      </w:r>
      <w:r>
        <w:rPr>
          <w:spacing w:val="1"/>
          <w:sz w:val="23"/>
        </w:rPr>
        <w:t xml:space="preserve"> </w:t>
      </w:r>
      <w:r>
        <w:rPr>
          <w:sz w:val="23"/>
        </w:rPr>
        <w:t>dos</w:t>
      </w:r>
      <w:r>
        <w:rPr>
          <w:spacing w:val="1"/>
          <w:sz w:val="23"/>
        </w:rPr>
        <w:t xml:space="preserve"> </w:t>
      </w:r>
      <w:r>
        <w:rPr>
          <w:sz w:val="23"/>
        </w:rPr>
        <w:t>bens</w:t>
      </w:r>
      <w:r>
        <w:rPr>
          <w:spacing w:val="1"/>
          <w:sz w:val="23"/>
        </w:rPr>
        <w:t xml:space="preserve"> </w:t>
      </w:r>
      <w:r>
        <w:rPr>
          <w:sz w:val="23"/>
        </w:rPr>
        <w:t>classificados</w:t>
      </w:r>
      <w:r>
        <w:rPr>
          <w:spacing w:val="1"/>
          <w:sz w:val="23"/>
        </w:rPr>
        <w:t xml:space="preserve"> </w:t>
      </w:r>
      <w:r>
        <w:rPr>
          <w:sz w:val="23"/>
        </w:rPr>
        <w:t>como</w:t>
      </w:r>
      <w:r>
        <w:rPr>
          <w:spacing w:val="1"/>
          <w:sz w:val="23"/>
        </w:rPr>
        <w:t xml:space="preserve"> </w:t>
      </w:r>
      <w:r>
        <w:rPr>
          <w:sz w:val="23"/>
        </w:rPr>
        <w:t>intangíveis,</w:t>
      </w:r>
      <w:r>
        <w:rPr>
          <w:spacing w:val="1"/>
          <w:sz w:val="23"/>
        </w:rPr>
        <w:t xml:space="preserve"> </w:t>
      </w:r>
      <w:r>
        <w:rPr>
          <w:sz w:val="23"/>
        </w:rPr>
        <w:t>ouvindo</w:t>
      </w:r>
      <w:r>
        <w:rPr>
          <w:spacing w:val="1"/>
          <w:sz w:val="23"/>
        </w:rPr>
        <w:t xml:space="preserve"> </w:t>
      </w:r>
      <w:r>
        <w:rPr>
          <w:sz w:val="23"/>
        </w:rPr>
        <w:t>as</w:t>
      </w:r>
      <w:r>
        <w:rPr>
          <w:spacing w:val="1"/>
          <w:sz w:val="23"/>
        </w:rPr>
        <w:t xml:space="preserve"> </w:t>
      </w:r>
      <w:r>
        <w:rPr>
          <w:sz w:val="23"/>
        </w:rPr>
        <w:t>áreas</w:t>
      </w:r>
      <w:r>
        <w:rPr>
          <w:spacing w:val="1"/>
          <w:sz w:val="23"/>
        </w:rPr>
        <w:t xml:space="preserve"> </w:t>
      </w:r>
      <w:r>
        <w:rPr>
          <w:sz w:val="23"/>
        </w:rPr>
        <w:t>técnicas</w:t>
      </w:r>
      <w:r>
        <w:rPr>
          <w:spacing w:val="1"/>
          <w:sz w:val="23"/>
        </w:rPr>
        <w:t xml:space="preserve"> </w:t>
      </w:r>
      <w:r>
        <w:rPr>
          <w:sz w:val="23"/>
        </w:rPr>
        <w:t>envolvidas (SOF, SGA e STI); e aprimoramento dos controles internos instituídos da SOF de forma a</w:t>
      </w:r>
      <w:r>
        <w:rPr>
          <w:spacing w:val="1"/>
          <w:sz w:val="23"/>
        </w:rPr>
        <w:t xml:space="preserve"> </w:t>
      </w:r>
      <w:r>
        <w:rPr>
          <w:sz w:val="23"/>
        </w:rPr>
        <w:t>evitar</w:t>
      </w:r>
      <w:r>
        <w:rPr>
          <w:spacing w:val="-2"/>
          <w:sz w:val="23"/>
        </w:rPr>
        <w:t xml:space="preserve"> </w:t>
      </w:r>
      <w:r>
        <w:rPr>
          <w:sz w:val="23"/>
        </w:rPr>
        <w:t>lançamentos</w:t>
      </w:r>
      <w:r>
        <w:rPr>
          <w:spacing w:val="-2"/>
          <w:sz w:val="23"/>
        </w:rPr>
        <w:t xml:space="preserve"> </w:t>
      </w:r>
      <w:r>
        <w:rPr>
          <w:sz w:val="23"/>
        </w:rPr>
        <w:t>contábeis</w:t>
      </w:r>
      <w:r>
        <w:rPr>
          <w:spacing w:val="-2"/>
          <w:sz w:val="23"/>
        </w:rPr>
        <w:t xml:space="preserve"> </w:t>
      </w:r>
      <w:r>
        <w:rPr>
          <w:sz w:val="23"/>
        </w:rPr>
        <w:t>em</w:t>
      </w:r>
      <w:r>
        <w:rPr>
          <w:spacing w:val="-2"/>
          <w:sz w:val="23"/>
        </w:rPr>
        <w:t xml:space="preserve"> </w:t>
      </w:r>
      <w:r>
        <w:rPr>
          <w:sz w:val="23"/>
        </w:rPr>
        <w:t>contas</w:t>
      </w:r>
      <w:r>
        <w:rPr>
          <w:spacing w:val="-2"/>
          <w:sz w:val="23"/>
        </w:rPr>
        <w:t xml:space="preserve"> </w:t>
      </w:r>
      <w:r>
        <w:rPr>
          <w:sz w:val="23"/>
        </w:rPr>
        <w:t>incorretas</w:t>
      </w:r>
      <w:r>
        <w:rPr>
          <w:spacing w:val="-2"/>
          <w:sz w:val="23"/>
        </w:rPr>
        <w:t xml:space="preserve"> </w:t>
      </w:r>
      <w:r>
        <w:rPr>
          <w:sz w:val="23"/>
        </w:rPr>
        <w:t>ou</w:t>
      </w:r>
      <w:r>
        <w:rPr>
          <w:spacing w:val="-2"/>
          <w:sz w:val="23"/>
        </w:rPr>
        <w:t xml:space="preserve"> </w:t>
      </w:r>
      <w:r>
        <w:rPr>
          <w:sz w:val="23"/>
        </w:rPr>
        <w:t>inversão</w:t>
      </w:r>
      <w:r>
        <w:rPr>
          <w:spacing w:val="-1"/>
          <w:sz w:val="23"/>
        </w:rPr>
        <w:t xml:space="preserve"> </w:t>
      </w:r>
      <w:r>
        <w:rPr>
          <w:sz w:val="23"/>
        </w:rPr>
        <w:t>de</w:t>
      </w:r>
      <w:r>
        <w:rPr>
          <w:spacing w:val="-2"/>
          <w:sz w:val="23"/>
        </w:rPr>
        <w:t xml:space="preserve"> </w:t>
      </w:r>
      <w:r>
        <w:rPr>
          <w:sz w:val="23"/>
        </w:rPr>
        <w:t>contas.</w:t>
      </w:r>
    </w:p>
    <w:p w:rsidR="00E060DE" w:rsidRDefault="00A01BD4">
      <w:pPr>
        <w:spacing w:before="120"/>
        <w:ind w:left="493" w:right="723"/>
        <w:jc w:val="both"/>
        <w:rPr>
          <w:sz w:val="23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obstante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providências</w:t>
      </w:r>
      <w:r>
        <w:rPr>
          <w:spacing w:val="1"/>
          <w:sz w:val="24"/>
        </w:rPr>
        <w:t xml:space="preserve"> </w:t>
      </w:r>
      <w:r>
        <w:rPr>
          <w:sz w:val="24"/>
        </w:rPr>
        <w:t>já</w:t>
      </w:r>
      <w:r>
        <w:rPr>
          <w:spacing w:val="1"/>
          <w:sz w:val="24"/>
        </w:rPr>
        <w:t xml:space="preserve"> </w:t>
      </w:r>
      <w:r>
        <w:rPr>
          <w:sz w:val="24"/>
        </w:rPr>
        <w:t>implementadas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gestão,</w:t>
      </w:r>
      <w:r>
        <w:rPr>
          <w:spacing w:val="1"/>
          <w:sz w:val="24"/>
        </w:rPr>
        <w:t xml:space="preserve"> </w:t>
      </w:r>
      <w:r>
        <w:rPr>
          <w:sz w:val="24"/>
        </w:rPr>
        <w:t>subsistem</w:t>
      </w:r>
      <w:r>
        <w:rPr>
          <w:spacing w:val="1"/>
          <w:sz w:val="24"/>
        </w:rPr>
        <w:t xml:space="preserve"> </w:t>
      </w:r>
      <w:r>
        <w:rPr>
          <w:sz w:val="24"/>
        </w:rPr>
        <w:t>pendentes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completa</w:t>
      </w:r>
      <w:r>
        <w:rPr>
          <w:spacing w:val="1"/>
          <w:sz w:val="24"/>
        </w:rPr>
        <w:t xml:space="preserve"> </w:t>
      </w:r>
      <w:r>
        <w:rPr>
          <w:sz w:val="24"/>
        </w:rPr>
        <w:t>integralização</w:t>
      </w:r>
      <w:r>
        <w:rPr>
          <w:spacing w:val="1"/>
          <w:sz w:val="24"/>
        </w:rPr>
        <w:t xml:space="preserve"> </w:t>
      </w:r>
      <w:r>
        <w:rPr>
          <w:sz w:val="24"/>
        </w:rPr>
        <w:t>encaminhamentos</w:t>
      </w:r>
      <w:r>
        <w:rPr>
          <w:spacing w:val="1"/>
          <w:sz w:val="24"/>
        </w:rPr>
        <w:t xml:space="preserve"> </w:t>
      </w:r>
      <w:r>
        <w:rPr>
          <w:sz w:val="24"/>
        </w:rPr>
        <w:t>afetos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pela SGA de que os </w:t>
      </w:r>
      <w:r>
        <w:rPr>
          <w:sz w:val="23"/>
        </w:rPr>
        <w:t>os bens</w:t>
      </w:r>
      <w:r>
        <w:rPr>
          <w:spacing w:val="1"/>
          <w:sz w:val="23"/>
        </w:rPr>
        <w:t xml:space="preserve"> </w:t>
      </w:r>
      <w:r>
        <w:rPr>
          <w:sz w:val="23"/>
        </w:rPr>
        <w:t>imóveis pertencentes ao TRE-BA se encontram devidamente cadastrados no SPIUnet; providência pela</w:t>
      </w:r>
      <w:r>
        <w:rPr>
          <w:spacing w:val="1"/>
          <w:sz w:val="23"/>
        </w:rPr>
        <w:t xml:space="preserve"> </w:t>
      </w:r>
      <w:r>
        <w:rPr>
          <w:sz w:val="23"/>
        </w:rPr>
        <w:t>SGA</w:t>
      </w:r>
      <w:r>
        <w:rPr>
          <w:spacing w:val="24"/>
          <w:sz w:val="23"/>
        </w:rPr>
        <w:t xml:space="preserve"> </w:t>
      </w:r>
      <w:r>
        <w:rPr>
          <w:sz w:val="23"/>
        </w:rPr>
        <w:t>da</w:t>
      </w:r>
      <w:r>
        <w:rPr>
          <w:spacing w:val="24"/>
          <w:sz w:val="23"/>
        </w:rPr>
        <w:t xml:space="preserve"> </w:t>
      </w:r>
      <w:r>
        <w:rPr>
          <w:sz w:val="23"/>
        </w:rPr>
        <w:t>reavaliação</w:t>
      </w:r>
      <w:r>
        <w:rPr>
          <w:spacing w:val="25"/>
          <w:sz w:val="23"/>
        </w:rPr>
        <w:t xml:space="preserve"> </w:t>
      </w:r>
      <w:r>
        <w:rPr>
          <w:sz w:val="23"/>
        </w:rPr>
        <w:t>dos</w:t>
      </w:r>
      <w:r>
        <w:rPr>
          <w:spacing w:val="24"/>
          <w:sz w:val="23"/>
        </w:rPr>
        <w:t xml:space="preserve"> </w:t>
      </w:r>
      <w:r>
        <w:rPr>
          <w:sz w:val="23"/>
        </w:rPr>
        <w:t>bens</w:t>
      </w:r>
      <w:r>
        <w:rPr>
          <w:spacing w:val="25"/>
          <w:sz w:val="23"/>
        </w:rPr>
        <w:t xml:space="preserve"> </w:t>
      </w:r>
      <w:r>
        <w:rPr>
          <w:sz w:val="23"/>
        </w:rPr>
        <w:t>imóveis</w:t>
      </w:r>
      <w:r>
        <w:rPr>
          <w:spacing w:val="24"/>
          <w:sz w:val="23"/>
        </w:rPr>
        <w:t xml:space="preserve"> </w:t>
      </w:r>
      <w:r>
        <w:rPr>
          <w:sz w:val="23"/>
        </w:rPr>
        <w:t>pertencentes</w:t>
      </w:r>
      <w:r>
        <w:rPr>
          <w:spacing w:val="25"/>
          <w:sz w:val="23"/>
        </w:rPr>
        <w:t xml:space="preserve"> </w:t>
      </w:r>
      <w:r>
        <w:rPr>
          <w:sz w:val="23"/>
        </w:rPr>
        <w:t>ao</w:t>
      </w:r>
      <w:r>
        <w:rPr>
          <w:spacing w:val="24"/>
          <w:sz w:val="23"/>
        </w:rPr>
        <w:t xml:space="preserve"> </w:t>
      </w:r>
      <w:r>
        <w:rPr>
          <w:sz w:val="23"/>
        </w:rPr>
        <w:t>TRE-BA;</w:t>
      </w:r>
      <w:r>
        <w:rPr>
          <w:spacing w:val="10"/>
          <w:sz w:val="23"/>
        </w:rPr>
        <w:t xml:space="preserve"> </w:t>
      </w:r>
      <w:r>
        <w:rPr>
          <w:sz w:val="23"/>
        </w:rPr>
        <w:t>verificação</w:t>
      </w:r>
      <w:r>
        <w:rPr>
          <w:spacing w:val="10"/>
          <w:sz w:val="23"/>
        </w:rPr>
        <w:t xml:space="preserve"> </w:t>
      </w:r>
      <w:r>
        <w:rPr>
          <w:sz w:val="23"/>
        </w:rPr>
        <w:t>pela</w:t>
      </w:r>
      <w:r>
        <w:rPr>
          <w:spacing w:val="10"/>
          <w:sz w:val="23"/>
        </w:rPr>
        <w:t xml:space="preserve"> </w:t>
      </w:r>
      <w:r>
        <w:rPr>
          <w:sz w:val="23"/>
        </w:rPr>
        <w:t>SGA</w:t>
      </w:r>
      <w:r>
        <w:rPr>
          <w:spacing w:val="10"/>
          <w:sz w:val="23"/>
        </w:rPr>
        <w:t xml:space="preserve"> </w:t>
      </w:r>
      <w:r>
        <w:rPr>
          <w:sz w:val="23"/>
        </w:rPr>
        <w:t>da</w:t>
      </w:r>
      <w:r>
        <w:rPr>
          <w:spacing w:val="10"/>
          <w:sz w:val="23"/>
        </w:rPr>
        <w:t xml:space="preserve"> </w:t>
      </w:r>
      <w:r>
        <w:rPr>
          <w:sz w:val="23"/>
        </w:rPr>
        <w:t>adequação</w:t>
      </w:r>
      <w:r>
        <w:rPr>
          <w:spacing w:val="1"/>
          <w:sz w:val="23"/>
        </w:rPr>
        <w:t xml:space="preserve"> </w:t>
      </w:r>
      <w:r>
        <w:rPr>
          <w:sz w:val="23"/>
        </w:rPr>
        <w:t>dos valores dos bens móveis registrados no ASIWEB e realização da devida compatibilização com o</w:t>
      </w:r>
      <w:r>
        <w:rPr>
          <w:spacing w:val="1"/>
          <w:sz w:val="23"/>
        </w:rPr>
        <w:t xml:space="preserve"> </w:t>
      </w:r>
      <w:r>
        <w:rPr>
          <w:sz w:val="23"/>
        </w:rPr>
        <w:t>SIAFI; providências pela SGP, consultando a SGA, para capacitar os servidores da unidade de forma a</w:t>
      </w:r>
      <w:r>
        <w:rPr>
          <w:spacing w:val="1"/>
          <w:sz w:val="23"/>
        </w:rPr>
        <w:t xml:space="preserve"> </w:t>
      </w:r>
      <w:r>
        <w:rPr>
          <w:sz w:val="23"/>
        </w:rPr>
        <w:t>minimizar</w:t>
      </w:r>
      <w:r>
        <w:rPr>
          <w:spacing w:val="56"/>
          <w:sz w:val="23"/>
        </w:rPr>
        <w:t xml:space="preserve"> </w:t>
      </w:r>
      <w:r>
        <w:rPr>
          <w:sz w:val="23"/>
        </w:rPr>
        <w:t>o</w:t>
      </w:r>
      <w:r>
        <w:rPr>
          <w:spacing w:val="56"/>
          <w:sz w:val="23"/>
        </w:rPr>
        <w:t xml:space="preserve"> </w:t>
      </w:r>
      <w:r>
        <w:rPr>
          <w:sz w:val="23"/>
        </w:rPr>
        <w:t>gap</w:t>
      </w:r>
      <w:r>
        <w:rPr>
          <w:spacing w:val="57"/>
          <w:sz w:val="23"/>
        </w:rPr>
        <w:t xml:space="preserve"> </w:t>
      </w:r>
      <w:r>
        <w:rPr>
          <w:sz w:val="23"/>
        </w:rPr>
        <w:t>de</w:t>
      </w:r>
      <w:r>
        <w:rPr>
          <w:spacing w:val="41"/>
          <w:sz w:val="23"/>
        </w:rPr>
        <w:t xml:space="preserve"> </w:t>
      </w:r>
      <w:r>
        <w:rPr>
          <w:sz w:val="23"/>
        </w:rPr>
        <w:t>competências</w:t>
      </w:r>
      <w:r>
        <w:rPr>
          <w:sz w:val="24"/>
        </w:rPr>
        <w:t>;</w:t>
      </w:r>
      <w:r>
        <w:rPr>
          <w:spacing w:val="42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43"/>
          <w:sz w:val="24"/>
        </w:rPr>
        <w:t xml:space="preserve"> </w:t>
      </w:r>
      <w:r>
        <w:rPr>
          <w:sz w:val="24"/>
        </w:rPr>
        <w:t>pela</w:t>
      </w:r>
      <w:r>
        <w:rPr>
          <w:spacing w:val="42"/>
          <w:sz w:val="24"/>
        </w:rPr>
        <w:t xml:space="preserve"> </w:t>
      </w:r>
      <w:r>
        <w:rPr>
          <w:sz w:val="24"/>
        </w:rPr>
        <w:t>SGA</w:t>
      </w:r>
      <w:r>
        <w:rPr>
          <w:spacing w:val="42"/>
          <w:sz w:val="24"/>
        </w:rPr>
        <w:t xml:space="preserve"> </w:t>
      </w:r>
      <w:r>
        <w:rPr>
          <w:sz w:val="24"/>
        </w:rPr>
        <w:t>do</w:t>
      </w:r>
      <w:r>
        <w:rPr>
          <w:spacing w:val="42"/>
          <w:sz w:val="24"/>
        </w:rPr>
        <w:t xml:space="preserve"> </w:t>
      </w:r>
      <w:r>
        <w:rPr>
          <w:sz w:val="24"/>
        </w:rPr>
        <w:t>lançamento</w:t>
      </w:r>
      <w:r>
        <w:rPr>
          <w:spacing w:val="42"/>
          <w:sz w:val="24"/>
        </w:rPr>
        <w:t xml:space="preserve"> </w:t>
      </w:r>
      <w:r>
        <w:rPr>
          <w:sz w:val="23"/>
        </w:rPr>
        <w:t>da</w:t>
      </w:r>
      <w:r>
        <w:rPr>
          <w:spacing w:val="42"/>
          <w:sz w:val="23"/>
        </w:rPr>
        <w:t xml:space="preserve"> </w:t>
      </w:r>
      <w:r>
        <w:rPr>
          <w:sz w:val="23"/>
        </w:rPr>
        <w:t>depreciação</w:t>
      </w:r>
      <w:r>
        <w:rPr>
          <w:spacing w:val="42"/>
          <w:sz w:val="23"/>
        </w:rPr>
        <w:t xml:space="preserve"> </w:t>
      </w:r>
      <w:r>
        <w:rPr>
          <w:sz w:val="23"/>
        </w:rPr>
        <w:t>dos</w:t>
      </w:r>
      <w:r>
        <w:rPr>
          <w:spacing w:val="41"/>
          <w:sz w:val="23"/>
        </w:rPr>
        <w:t xml:space="preserve"> </w:t>
      </w:r>
      <w:r>
        <w:rPr>
          <w:sz w:val="23"/>
        </w:rPr>
        <w:t>bens</w:t>
      </w:r>
    </w:p>
    <w:p w:rsidR="00E060DE" w:rsidRDefault="00E060DE">
      <w:pPr>
        <w:jc w:val="both"/>
        <w:rPr>
          <w:sz w:val="23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474.4pt;height:.55pt;mso-position-horizontal-relative:char;mso-position-vertical-relative:line" coordsize="9488,11">
            <v:line id="_x0000_s1030" style="position:absolute" from="0,5" to="9487,5" strokeweight=".52pt"/>
            <w10:anchorlock/>
          </v:group>
        </w:pict>
      </w:r>
    </w:p>
    <w:p w:rsidR="00E060DE" w:rsidRDefault="00A01BD4">
      <w:pPr>
        <w:spacing w:before="36"/>
        <w:ind w:left="493" w:right="724"/>
        <w:jc w:val="both"/>
        <w:rPr>
          <w:sz w:val="23"/>
        </w:rPr>
      </w:pPr>
      <w:r>
        <w:rPr>
          <w:sz w:val="23"/>
        </w:rPr>
        <w:t>classificados como armamentos, conta contábil 1.2.3.1.1.09.00; realização pela SGA em parceria com a</w:t>
      </w:r>
      <w:r>
        <w:rPr>
          <w:spacing w:val="-55"/>
          <w:sz w:val="23"/>
        </w:rPr>
        <w:t xml:space="preserve"> </w:t>
      </w:r>
      <w:r>
        <w:rPr>
          <w:sz w:val="23"/>
        </w:rPr>
        <w:t>SOF da adequação dos registros de depreciação acumulada no SIAFI às normas contábeis correlatas de</w:t>
      </w:r>
      <w:r>
        <w:rPr>
          <w:spacing w:val="1"/>
          <w:sz w:val="23"/>
        </w:rPr>
        <w:t xml:space="preserve"> </w:t>
      </w:r>
      <w:r>
        <w:rPr>
          <w:sz w:val="23"/>
        </w:rPr>
        <w:t>forma a não contabilizar a depreciação de bens não localizados; realização pela SGA de avaliação dos</w:t>
      </w:r>
      <w:r>
        <w:rPr>
          <w:spacing w:val="1"/>
          <w:sz w:val="23"/>
        </w:rPr>
        <w:t xml:space="preserve"> </w:t>
      </w:r>
      <w:r>
        <w:rPr>
          <w:sz w:val="23"/>
        </w:rPr>
        <w:t>últimos</w:t>
      </w:r>
      <w:r>
        <w:rPr>
          <w:spacing w:val="1"/>
          <w:sz w:val="23"/>
        </w:rPr>
        <w:t xml:space="preserve"> </w:t>
      </w:r>
      <w:r>
        <w:rPr>
          <w:sz w:val="23"/>
        </w:rPr>
        <w:t>120</w:t>
      </w:r>
      <w:r>
        <w:rPr>
          <w:spacing w:val="1"/>
          <w:sz w:val="23"/>
        </w:rPr>
        <w:t xml:space="preserve"> </w:t>
      </w:r>
      <w:r>
        <w:rPr>
          <w:sz w:val="23"/>
        </w:rPr>
        <w:t>meses</w:t>
      </w:r>
      <w:r>
        <w:rPr>
          <w:spacing w:val="1"/>
          <w:sz w:val="23"/>
        </w:rPr>
        <w:t xml:space="preserve"> </w:t>
      </w:r>
      <w:r>
        <w:rPr>
          <w:sz w:val="23"/>
        </w:rPr>
        <w:t>para</w:t>
      </w:r>
      <w:r>
        <w:rPr>
          <w:spacing w:val="1"/>
          <w:sz w:val="23"/>
        </w:rPr>
        <w:t xml:space="preserve"> </w:t>
      </w:r>
      <w:r>
        <w:rPr>
          <w:sz w:val="23"/>
        </w:rPr>
        <w:t>verificar</w:t>
      </w:r>
      <w:r>
        <w:rPr>
          <w:spacing w:val="1"/>
          <w:sz w:val="23"/>
        </w:rPr>
        <w:t xml:space="preserve"> </w:t>
      </w:r>
      <w:r>
        <w:rPr>
          <w:sz w:val="23"/>
        </w:rPr>
        <w:t>se</w:t>
      </w:r>
      <w:r>
        <w:rPr>
          <w:spacing w:val="1"/>
          <w:sz w:val="23"/>
        </w:rPr>
        <w:t xml:space="preserve"> </w:t>
      </w:r>
      <w:r>
        <w:rPr>
          <w:sz w:val="23"/>
        </w:rPr>
        <w:t>os</w:t>
      </w:r>
      <w:r>
        <w:rPr>
          <w:spacing w:val="1"/>
          <w:sz w:val="23"/>
        </w:rPr>
        <w:t xml:space="preserve"> </w:t>
      </w:r>
      <w:r>
        <w:rPr>
          <w:sz w:val="23"/>
        </w:rPr>
        <w:t>bens</w:t>
      </w:r>
      <w:r>
        <w:rPr>
          <w:spacing w:val="1"/>
          <w:sz w:val="23"/>
        </w:rPr>
        <w:t xml:space="preserve"> </w:t>
      </w:r>
      <w:r>
        <w:rPr>
          <w:sz w:val="23"/>
        </w:rPr>
        <w:t>baixados</w:t>
      </w:r>
      <w:r>
        <w:rPr>
          <w:spacing w:val="1"/>
          <w:sz w:val="23"/>
        </w:rPr>
        <w:t xml:space="preserve"> </w:t>
      </w:r>
      <w:r>
        <w:rPr>
          <w:sz w:val="23"/>
        </w:rPr>
        <w:t>estão sendo depreciados, e no caso de ser</w:t>
      </w:r>
      <w:r>
        <w:rPr>
          <w:spacing w:val="1"/>
          <w:sz w:val="23"/>
        </w:rPr>
        <w:t xml:space="preserve"> </w:t>
      </w:r>
      <w:r>
        <w:rPr>
          <w:sz w:val="23"/>
        </w:rPr>
        <w:t>identificado que bens baixados estão sendo depreciados, realize a atualização da situação dos referidos</w:t>
      </w:r>
      <w:r>
        <w:rPr>
          <w:spacing w:val="1"/>
          <w:sz w:val="23"/>
        </w:rPr>
        <w:t xml:space="preserve"> </w:t>
      </w:r>
      <w:r>
        <w:rPr>
          <w:sz w:val="23"/>
        </w:rPr>
        <w:t>bens</w:t>
      </w:r>
      <w:r>
        <w:rPr>
          <w:spacing w:val="1"/>
          <w:sz w:val="23"/>
        </w:rPr>
        <w:t xml:space="preserve"> </w:t>
      </w:r>
      <w:r>
        <w:rPr>
          <w:sz w:val="23"/>
        </w:rPr>
        <w:t>de</w:t>
      </w:r>
      <w:r>
        <w:rPr>
          <w:spacing w:val="1"/>
          <w:sz w:val="23"/>
        </w:rPr>
        <w:t xml:space="preserve"> </w:t>
      </w:r>
      <w:r>
        <w:rPr>
          <w:sz w:val="23"/>
        </w:rPr>
        <w:t>forma</w:t>
      </w:r>
      <w:r>
        <w:rPr>
          <w:spacing w:val="1"/>
          <w:sz w:val="23"/>
        </w:rPr>
        <w:t xml:space="preserve"> </w:t>
      </w:r>
      <w:r>
        <w:rPr>
          <w:sz w:val="23"/>
        </w:rPr>
        <w:t>a</w:t>
      </w:r>
      <w:r>
        <w:rPr>
          <w:spacing w:val="1"/>
          <w:sz w:val="23"/>
        </w:rPr>
        <w:t xml:space="preserve"> </w:t>
      </w:r>
      <w:r>
        <w:rPr>
          <w:sz w:val="23"/>
        </w:rPr>
        <w:t>não</w:t>
      </w:r>
      <w:r>
        <w:rPr>
          <w:spacing w:val="1"/>
          <w:sz w:val="23"/>
        </w:rPr>
        <w:t xml:space="preserve"> </w:t>
      </w:r>
      <w:r>
        <w:rPr>
          <w:sz w:val="23"/>
        </w:rPr>
        <w:t>contabilizar</w:t>
      </w:r>
      <w:r>
        <w:rPr>
          <w:spacing w:val="1"/>
          <w:sz w:val="23"/>
        </w:rPr>
        <w:t xml:space="preserve"> </w:t>
      </w:r>
      <w:r>
        <w:rPr>
          <w:sz w:val="23"/>
        </w:rPr>
        <w:t>sua</w:t>
      </w:r>
      <w:r>
        <w:rPr>
          <w:spacing w:val="1"/>
          <w:sz w:val="23"/>
        </w:rPr>
        <w:t xml:space="preserve"> </w:t>
      </w:r>
      <w:r>
        <w:rPr>
          <w:sz w:val="23"/>
        </w:rPr>
        <w:t>depreciação;</w:t>
      </w:r>
      <w:r>
        <w:rPr>
          <w:spacing w:val="1"/>
          <w:sz w:val="23"/>
        </w:rPr>
        <w:t xml:space="preserve"> </w:t>
      </w:r>
      <w:r>
        <w:rPr>
          <w:sz w:val="23"/>
        </w:rPr>
        <w:t>realização,</w:t>
      </w:r>
      <w:r>
        <w:rPr>
          <w:spacing w:val="1"/>
          <w:sz w:val="23"/>
        </w:rPr>
        <w:t xml:space="preserve"> </w:t>
      </w:r>
      <w:r>
        <w:rPr>
          <w:sz w:val="23"/>
        </w:rPr>
        <w:t>pela</w:t>
      </w:r>
      <w:r>
        <w:rPr>
          <w:spacing w:val="1"/>
          <w:sz w:val="23"/>
        </w:rPr>
        <w:t xml:space="preserve"> </w:t>
      </w:r>
      <w:r>
        <w:rPr>
          <w:sz w:val="23"/>
        </w:rPr>
        <w:t>SGA,</w:t>
      </w:r>
      <w:r>
        <w:rPr>
          <w:spacing w:val="1"/>
          <w:sz w:val="23"/>
        </w:rPr>
        <w:t xml:space="preserve"> </w:t>
      </w:r>
      <w:r>
        <w:rPr>
          <w:sz w:val="23"/>
        </w:rPr>
        <w:t>da</w:t>
      </w:r>
      <w:r>
        <w:rPr>
          <w:spacing w:val="1"/>
          <w:sz w:val="23"/>
        </w:rPr>
        <w:t xml:space="preserve"> </w:t>
      </w:r>
      <w:r>
        <w:rPr>
          <w:sz w:val="23"/>
        </w:rPr>
        <w:t>correção</w:t>
      </w:r>
      <w:r>
        <w:rPr>
          <w:spacing w:val="1"/>
          <w:sz w:val="23"/>
        </w:rPr>
        <w:t xml:space="preserve"> </w:t>
      </w:r>
      <w:r>
        <w:rPr>
          <w:sz w:val="23"/>
        </w:rPr>
        <w:t>dos</w:t>
      </w:r>
      <w:r>
        <w:rPr>
          <w:spacing w:val="57"/>
          <w:sz w:val="23"/>
        </w:rPr>
        <w:t xml:space="preserve"> </w:t>
      </w:r>
      <w:r>
        <w:rPr>
          <w:sz w:val="23"/>
        </w:rPr>
        <w:t>dados</w:t>
      </w:r>
      <w:r>
        <w:rPr>
          <w:spacing w:val="-55"/>
          <w:sz w:val="23"/>
        </w:rPr>
        <w:t xml:space="preserve"> </w:t>
      </w:r>
      <w:r>
        <w:rPr>
          <w:sz w:val="23"/>
        </w:rPr>
        <w:t>inseridos no sistema ASIWEB, descritos na situação encontrada do achado “Deficiência nos registros</w:t>
      </w:r>
      <w:r>
        <w:rPr>
          <w:spacing w:val="1"/>
          <w:sz w:val="23"/>
        </w:rPr>
        <w:t xml:space="preserve"> </w:t>
      </w:r>
      <w:r>
        <w:rPr>
          <w:sz w:val="23"/>
        </w:rPr>
        <w:t>dos lançamentos relacionados à depreciação de bens móveis no Sistema ASIWEB.”, a fim de viabilizar</w:t>
      </w:r>
      <w:r>
        <w:rPr>
          <w:spacing w:val="1"/>
          <w:sz w:val="23"/>
        </w:rPr>
        <w:t xml:space="preserve"> </w:t>
      </w:r>
      <w:r>
        <w:rPr>
          <w:sz w:val="23"/>
        </w:rPr>
        <w:t>a mensuração da vida útil correta dos bens registrados; realização, pela SGA, da adequação, no sistema</w:t>
      </w:r>
      <w:r>
        <w:rPr>
          <w:spacing w:val="1"/>
          <w:sz w:val="23"/>
        </w:rPr>
        <w:t xml:space="preserve"> </w:t>
      </w:r>
      <w:r>
        <w:rPr>
          <w:sz w:val="23"/>
        </w:rPr>
        <w:t>ASIWEB, da vida útil remanescente dos seguintes veículos: plaqueta 00024387 - Veículo de Passeio;</w:t>
      </w:r>
      <w:r>
        <w:rPr>
          <w:spacing w:val="1"/>
          <w:sz w:val="23"/>
        </w:rPr>
        <w:t xml:space="preserve"> </w:t>
      </w:r>
      <w:r>
        <w:rPr>
          <w:sz w:val="23"/>
        </w:rPr>
        <w:t>plaqueta 00350937 - Veículo de Passeio e</w:t>
      </w:r>
      <w:r>
        <w:rPr>
          <w:spacing w:val="1"/>
          <w:sz w:val="23"/>
        </w:rPr>
        <w:t xml:space="preserve"> </w:t>
      </w:r>
      <w:r>
        <w:rPr>
          <w:sz w:val="23"/>
        </w:rPr>
        <w:t>plaqueta 00851678 - Caminhão com carroceria; realização</w:t>
      </w:r>
      <w:r>
        <w:rPr>
          <w:spacing w:val="1"/>
          <w:sz w:val="23"/>
        </w:rPr>
        <w:t xml:space="preserve"> </w:t>
      </w:r>
      <w:r>
        <w:rPr>
          <w:sz w:val="23"/>
        </w:rPr>
        <w:t>pela SEGEP do lançamento contábil da amortização dos ativos intangíveis; e implementação das ações</w:t>
      </w:r>
      <w:r>
        <w:rPr>
          <w:spacing w:val="1"/>
          <w:sz w:val="23"/>
        </w:rPr>
        <w:t xml:space="preserve"> </w:t>
      </w:r>
      <w:r>
        <w:rPr>
          <w:sz w:val="23"/>
        </w:rPr>
        <w:t>previstas no plano de ação apresentado pela DG, em parceria com a SOF e a SGA, com medidas que</w:t>
      </w:r>
      <w:r>
        <w:rPr>
          <w:spacing w:val="1"/>
          <w:sz w:val="23"/>
        </w:rPr>
        <w:t xml:space="preserve"> </w:t>
      </w:r>
      <w:r>
        <w:rPr>
          <w:sz w:val="23"/>
        </w:rPr>
        <w:t>buscam conter, nos próximos exercícios, o aumento do estoque de restos a pagar, em especial restos a</w:t>
      </w:r>
      <w:r>
        <w:rPr>
          <w:spacing w:val="1"/>
          <w:sz w:val="23"/>
        </w:rPr>
        <w:t xml:space="preserve"> </w:t>
      </w:r>
      <w:r>
        <w:rPr>
          <w:sz w:val="23"/>
        </w:rPr>
        <w:t>pagar</w:t>
      </w:r>
      <w:r>
        <w:rPr>
          <w:spacing w:val="-2"/>
          <w:sz w:val="23"/>
        </w:rPr>
        <w:t xml:space="preserve"> </w:t>
      </w:r>
      <w:r>
        <w:rPr>
          <w:sz w:val="23"/>
        </w:rPr>
        <w:t>não</w:t>
      </w:r>
      <w:r>
        <w:rPr>
          <w:spacing w:val="-1"/>
          <w:sz w:val="23"/>
        </w:rPr>
        <w:t xml:space="preserve"> </w:t>
      </w:r>
      <w:r>
        <w:rPr>
          <w:sz w:val="23"/>
        </w:rPr>
        <w:t>processados.</w:t>
      </w:r>
    </w:p>
    <w:p w:rsidR="00E060DE" w:rsidRDefault="00A01BD4">
      <w:pPr>
        <w:pStyle w:val="Corpodetexto"/>
        <w:spacing w:before="120"/>
        <w:ind w:left="493" w:right="725"/>
        <w:jc w:val="both"/>
      </w:pPr>
      <w:r>
        <w:t>Registramos que o presente diagnóstico de cumprimento de encaminhamentos de auditoria e as</w:t>
      </w:r>
      <w:r>
        <w:rPr>
          <w:spacing w:val="1"/>
        </w:rPr>
        <w:t xml:space="preserve"> </w:t>
      </w:r>
      <w:r>
        <w:t>respectivas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encaminhamento</w:t>
      </w:r>
      <w:r>
        <w:rPr>
          <w:spacing w:val="1"/>
        </w:rPr>
        <w:t xml:space="preserve"> </w:t>
      </w:r>
      <w:r>
        <w:t>formuladas,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seção</w:t>
      </w:r>
      <w:r>
        <w:rPr>
          <w:spacing w:val="1"/>
        </w:rPr>
        <w:t xml:space="preserve"> </w:t>
      </w:r>
      <w:r>
        <w:t>delineada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sequência,</w:t>
      </w:r>
      <w:r>
        <w:rPr>
          <w:spacing w:val="-57"/>
        </w:rPr>
        <w:t xml:space="preserve"> </w:t>
      </w:r>
      <w:r>
        <w:t>representam,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última</w:t>
      </w:r>
      <w:r>
        <w:rPr>
          <w:spacing w:val="1"/>
        </w:rPr>
        <w:t xml:space="preserve"> </w:t>
      </w:r>
      <w:r>
        <w:t>instância,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Auditoria</w:t>
      </w:r>
      <w:r>
        <w:rPr>
          <w:spacing w:val="1"/>
        </w:rPr>
        <w:t xml:space="preserve"> </w:t>
      </w:r>
      <w:r>
        <w:t>Financeira Integrada com Conformidade - Exercício 2020, podendo as pendências identificadas</w:t>
      </w:r>
      <w:r>
        <w:rPr>
          <w:spacing w:val="1"/>
        </w:rPr>
        <w:t xml:space="preserve"> </w:t>
      </w:r>
      <w:r>
        <w:t>voltarem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constituir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exame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fiscalizatórias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contempladas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 xml:space="preserve">planejamentos futuros, conforme preceitua o §2º do art. 57, da Resolução CNJ nº 309/2020, </w:t>
      </w:r>
      <w:r>
        <w:rPr>
          <w:i/>
        </w:rPr>
        <w:t>in</w:t>
      </w:r>
      <w:r>
        <w:rPr>
          <w:i/>
          <w:spacing w:val="1"/>
        </w:rPr>
        <w:t xml:space="preserve"> </w:t>
      </w:r>
      <w:r>
        <w:rPr>
          <w:i/>
        </w:rPr>
        <w:t>verbis</w:t>
      </w:r>
      <w:r>
        <w:t>:</w:t>
      </w:r>
    </w:p>
    <w:p w:rsidR="00E060DE" w:rsidRDefault="00A01BD4">
      <w:pPr>
        <w:spacing w:before="120"/>
        <w:ind w:left="2758" w:right="724"/>
        <w:jc w:val="both"/>
      </w:pPr>
      <w:r>
        <w:t>Art.</w:t>
      </w:r>
      <w:r>
        <w:rPr>
          <w:spacing w:val="1"/>
        </w:rPr>
        <w:t xml:space="preserve"> </w:t>
      </w:r>
      <w:r>
        <w:t>57.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monitoramento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auditorias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acompanhamento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providências</w:t>
      </w:r>
      <w:r>
        <w:rPr>
          <w:spacing w:val="1"/>
        </w:rPr>
        <w:t xml:space="preserve"> </w:t>
      </w:r>
      <w:r>
        <w:t>adotadas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titular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auditada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recomendações constantes do relatório final, no qual deverá constar prazo para</w:t>
      </w:r>
      <w:r>
        <w:rPr>
          <w:spacing w:val="1"/>
        </w:rPr>
        <w:t xml:space="preserve"> </w:t>
      </w:r>
      <w:r>
        <w:t>atendimento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comunicação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providências</w:t>
      </w:r>
      <w:r>
        <w:rPr>
          <w:spacing w:val="-1"/>
        </w:rPr>
        <w:t xml:space="preserve"> </w:t>
      </w:r>
      <w:r>
        <w:t>adotadas.</w:t>
      </w:r>
    </w:p>
    <w:p w:rsidR="00E060DE" w:rsidRDefault="00A01BD4">
      <w:pPr>
        <w:ind w:left="2758"/>
        <w:rPr>
          <w:sz w:val="20"/>
        </w:rPr>
      </w:pPr>
      <w:r>
        <w:rPr>
          <w:sz w:val="20"/>
        </w:rPr>
        <w:t>[...]</w:t>
      </w:r>
    </w:p>
    <w:p w:rsidR="00E060DE" w:rsidRDefault="00A01BD4">
      <w:pPr>
        <w:ind w:left="2758" w:right="728"/>
        <w:jc w:val="both"/>
      </w:pPr>
      <w:r>
        <w:t>§ 2º As auditorias subsequentes verificarão se o titular da unidade auditada adotou</w:t>
      </w:r>
      <w:r>
        <w:rPr>
          <w:spacing w:val="1"/>
        </w:rPr>
        <w:t xml:space="preserve"> </w:t>
      </w:r>
      <w:r>
        <w:t>as providências necessárias à implementação das recomendações consignadas nos</w:t>
      </w:r>
      <w:r>
        <w:rPr>
          <w:spacing w:val="1"/>
        </w:rPr>
        <w:t xml:space="preserve"> </w:t>
      </w:r>
      <w:r>
        <w:t>relatórios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auditoria</w:t>
      </w:r>
      <w:r>
        <w:rPr>
          <w:spacing w:val="-2"/>
        </w:rPr>
        <w:t xml:space="preserve"> </w:t>
      </w:r>
      <w:r>
        <w:t>anteriores</w:t>
      </w:r>
      <w:r>
        <w:rPr>
          <w:spacing w:val="-1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mesmo</w:t>
      </w:r>
      <w:r>
        <w:rPr>
          <w:spacing w:val="-1"/>
        </w:rPr>
        <w:t xml:space="preserve"> </w:t>
      </w:r>
      <w:r>
        <w:t>tema.</w:t>
      </w:r>
    </w:p>
    <w:p w:rsidR="00E060DE" w:rsidRDefault="00733E7C">
      <w:pPr>
        <w:pStyle w:val="Corpodetexto"/>
        <w:spacing w:before="200"/>
        <w:ind w:left="493" w:right="731"/>
        <w:jc w:val="both"/>
      </w:pPr>
      <w:r>
        <w:pict>
          <v:shape id="_x0000_s1028" type="#_x0000_t202" style="position:absolute;left:0;text-align:left;margin-left:56.5pt;margin-top:84.6pt;width:479pt;height:45pt;z-index:-15711232;mso-wrap-distance-left:0;mso-wrap-distance-right:0;mso-position-horizontal-relative:page" fillcolor="#073762" strokeweight="1pt">
            <v:textbox inset="0,0,0,0">
              <w:txbxContent>
                <w:p w:rsidR="00E060DE" w:rsidRDefault="00E060DE">
                  <w:pPr>
                    <w:pStyle w:val="Corpodetexto"/>
                    <w:spacing w:before="7"/>
                    <w:rPr>
                      <w:sz w:val="27"/>
                    </w:rPr>
                  </w:pPr>
                </w:p>
                <w:p w:rsidR="00E060DE" w:rsidRDefault="00A01BD4">
                  <w:pPr>
                    <w:ind w:left="9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color w:val="FFFFFF"/>
                      <w:sz w:val="24"/>
                    </w:rPr>
                    <w:t>4.</w:t>
                  </w:r>
                  <w:r>
                    <w:rPr>
                      <w:b/>
                      <w:i/>
                      <w:color w:val="FFFFFF"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color w:val="FFFFFF"/>
                      <w:sz w:val="24"/>
                    </w:rPr>
                    <w:t>PROPOSTAS</w:t>
                  </w:r>
                  <w:r>
                    <w:rPr>
                      <w:b/>
                      <w:i/>
                      <w:color w:val="FFFFFF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color w:val="FFFFFF"/>
                      <w:sz w:val="24"/>
                    </w:rPr>
                    <w:t>DE</w:t>
                  </w:r>
                  <w:r>
                    <w:rPr>
                      <w:b/>
                      <w:i/>
                      <w:color w:val="FFFFFF"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color w:val="FFFFFF"/>
                      <w:sz w:val="24"/>
                    </w:rPr>
                    <w:t>ENCAMINHAMENTO</w:t>
                  </w:r>
                </w:p>
              </w:txbxContent>
            </v:textbox>
            <w10:wrap type="topAndBottom" anchorx="page"/>
          </v:shape>
        </w:pict>
      </w:r>
      <w:r w:rsidR="00A01BD4">
        <w:t>Assim, os encaminhamentos formulados neste relatório têm por objetivo assegurar a manutenção,</w:t>
      </w:r>
      <w:r w:rsidR="00A01BD4">
        <w:rPr>
          <w:spacing w:val="1"/>
        </w:rPr>
        <w:t xml:space="preserve"> </w:t>
      </w:r>
      <w:r w:rsidR="00A01BD4">
        <w:t>pela Presidência deste Regional, do acompanhamento das proposições ainda pendentes de completa</w:t>
      </w:r>
      <w:r w:rsidR="00A01BD4">
        <w:rPr>
          <w:spacing w:val="-57"/>
        </w:rPr>
        <w:t xml:space="preserve"> </w:t>
      </w:r>
      <w:r w:rsidR="00A01BD4">
        <w:t>integralização, diretamente ou por meio das demais unidades gestoras, bem como a adoção de</w:t>
      </w:r>
      <w:r w:rsidR="00A01BD4">
        <w:rPr>
          <w:spacing w:val="1"/>
        </w:rPr>
        <w:t xml:space="preserve"> </w:t>
      </w:r>
      <w:r w:rsidR="00A01BD4">
        <w:t>outras medidas acessórias pertinentes, com vistas a garantir o efetivo saneamento de fragilidades</w:t>
      </w:r>
      <w:r w:rsidR="00A01BD4">
        <w:rPr>
          <w:spacing w:val="1"/>
        </w:rPr>
        <w:t xml:space="preserve"> </w:t>
      </w:r>
      <w:r w:rsidR="00A01BD4">
        <w:t>anteriormente evidenciadas e respectivos riscos associados.</w:t>
      </w:r>
    </w:p>
    <w:p w:rsidR="00E060DE" w:rsidRDefault="00E060DE">
      <w:pPr>
        <w:pStyle w:val="Corpodetexto"/>
        <w:spacing w:before="2"/>
        <w:rPr>
          <w:sz w:val="8"/>
        </w:rPr>
      </w:pPr>
    </w:p>
    <w:p w:rsidR="00E060DE" w:rsidRDefault="00A01BD4">
      <w:pPr>
        <w:pStyle w:val="Corpodetexto"/>
        <w:spacing w:before="90"/>
        <w:ind w:left="493" w:right="724"/>
        <w:jc w:val="both"/>
      </w:pPr>
      <w:r>
        <w:t>Ante o exposto, considerados os encaminhamentos de auditoria ainda pendentes de integralização e</w:t>
      </w:r>
      <w:r>
        <w:rPr>
          <w:spacing w:val="-57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fundamento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evidências</w:t>
      </w:r>
      <w:r>
        <w:rPr>
          <w:spacing w:val="1"/>
        </w:rPr>
        <w:t xml:space="preserve"> </w:t>
      </w:r>
      <w:r>
        <w:t>consignadas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seção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relatório,</w:t>
      </w:r>
      <w:r>
        <w:rPr>
          <w:spacing w:val="1"/>
        </w:rPr>
        <w:t xml:space="preserve"> </w:t>
      </w:r>
      <w:r>
        <w:t>submete-se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apreciação, as seguintes propostas de encaminhamento:</w:t>
      </w:r>
    </w:p>
    <w:p w:rsidR="00E060DE" w:rsidRDefault="00A01BD4">
      <w:pPr>
        <w:pStyle w:val="Corpodetexto"/>
        <w:spacing w:before="200"/>
        <w:ind w:left="493" w:right="727"/>
        <w:jc w:val="both"/>
      </w:pPr>
      <w:r>
        <w:t xml:space="preserve">Declarar a implementação dos encaminhamentos: </w:t>
      </w:r>
      <w:r>
        <w:rPr>
          <w:b/>
        </w:rPr>
        <w:t xml:space="preserve">8.1.3 </w:t>
      </w:r>
      <w:r>
        <w:t>- Recomendar à SOF que, no prazo de 120</w:t>
      </w:r>
      <w:r>
        <w:rPr>
          <w:spacing w:val="1"/>
        </w:rPr>
        <w:t xml:space="preserve"> </w:t>
      </w:r>
      <w:r>
        <w:t>dias, elabore estudos e apresente proposta à DG, de forma que o registro das despesas do TRE-BA</w:t>
      </w:r>
      <w:r>
        <w:rPr>
          <w:spacing w:val="1"/>
        </w:rPr>
        <w:t xml:space="preserve"> </w:t>
      </w:r>
      <w:r>
        <w:t>observe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exercício,</w:t>
      </w:r>
      <w:r>
        <w:rPr>
          <w:spacing w:val="1"/>
        </w:rPr>
        <w:t xml:space="preserve"> </w:t>
      </w:r>
      <w:r>
        <w:t>cumprindo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apresentada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prazos</w:t>
      </w:r>
      <w:r>
        <w:rPr>
          <w:spacing w:val="1"/>
        </w:rPr>
        <w:t xml:space="preserve"> </w:t>
      </w:r>
      <w:r>
        <w:t>assinalados</w:t>
      </w:r>
      <w:r>
        <w:rPr>
          <w:sz w:val="23"/>
        </w:rPr>
        <w:t>;</w:t>
      </w:r>
      <w:r>
        <w:rPr>
          <w:spacing w:val="44"/>
          <w:sz w:val="23"/>
        </w:rPr>
        <w:t xml:space="preserve"> </w:t>
      </w:r>
      <w:r>
        <w:rPr>
          <w:b/>
        </w:rPr>
        <w:t>8.1.9</w:t>
      </w:r>
      <w:r>
        <w:rPr>
          <w:b/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Recomendar</w:t>
      </w:r>
      <w:r>
        <w:rPr>
          <w:spacing w:val="45"/>
        </w:rPr>
        <w:t xml:space="preserve"> </w:t>
      </w:r>
      <w:r>
        <w:t>à</w:t>
      </w:r>
      <w:r>
        <w:rPr>
          <w:spacing w:val="45"/>
        </w:rPr>
        <w:t xml:space="preserve"> </w:t>
      </w:r>
      <w:r>
        <w:t>SGPRE</w:t>
      </w:r>
      <w:r>
        <w:rPr>
          <w:spacing w:val="45"/>
        </w:rPr>
        <w:t xml:space="preserve"> </w:t>
      </w:r>
      <w:r>
        <w:t>que,</w:t>
      </w:r>
      <w:r>
        <w:rPr>
          <w:spacing w:val="30"/>
        </w:rPr>
        <w:t xml:space="preserve"> </w:t>
      </w:r>
      <w:r>
        <w:t>no</w:t>
      </w:r>
      <w:r>
        <w:rPr>
          <w:spacing w:val="30"/>
        </w:rPr>
        <w:t xml:space="preserve"> </w:t>
      </w:r>
      <w:r>
        <w:t>prazo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30</w:t>
      </w:r>
      <w:r>
        <w:rPr>
          <w:spacing w:val="30"/>
        </w:rPr>
        <w:t xml:space="preserve"> </w:t>
      </w:r>
      <w:r>
        <w:t>dias,</w:t>
      </w:r>
      <w:r>
        <w:rPr>
          <w:spacing w:val="30"/>
        </w:rPr>
        <w:t xml:space="preserve"> </w:t>
      </w:r>
      <w:r>
        <w:t>ouvindo</w:t>
      </w:r>
      <w:r>
        <w:rPr>
          <w:spacing w:val="30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áreas</w:t>
      </w:r>
      <w:r>
        <w:rPr>
          <w:spacing w:val="30"/>
        </w:rPr>
        <w:t xml:space="preserve"> </w:t>
      </w:r>
      <w:r>
        <w:t>técnicas</w:t>
      </w:r>
    </w:p>
    <w:p w:rsidR="00E060DE" w:rsidRDefault="00E060DE">
      <w:pPr>
        <w:jc w:val="both"/>
        <w:sectPr w:rsidR="00E060DE">
          <w:headerReference w:type="default" r:id="rId36"/>
          <w:footerReference w:type="default" r:id="rId37"/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E060DE">
      <w:pPr>
        <w:pStyle w:val="Corpodetexto"/>
        <w:spacing w:before="4" w:after="1"/>
        <w:rPr>
          <w:sz w:val="27"/>
        </w:rPr>
      </w:pPr>
    </w:p>
    <w:p w:rsidR="00E060DE" w:rsidRDefault="00733E7C">
      <w:pPr>
        <w:pStyle w:val="Corpodetexto"/>
        <w:spacing w:line="20" w:lineRule="exact"/>
        <w:ind w:left="53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74.4pt;height:.55pt;mso-position-horizontal-relative:char;mso-position-vertical-relative:line" coordsize="9488,11">
            <v:line id="_x0000_s1027" style="position:absolute" from="0,5" to="9487,5" strokeweight=".52pt"/>
            <w10:anchorlock/>
          </v:group>
        </w:pict>
      </w:r>
    </w:p>
    <w:p w:rsidR="00E060DE" w:rsidRDefault="00A01BD4">
      <w:pPr>
        <w:pStyle w:val="Corpodetexto"/>
        <w:spacing w:before="36"/>
        <w:ind w:left="493" w:right="727"/>
        <w:jc w:val="both"/>
      </w:pPr>
      <w:r>
        <w:t>envolvidas (SOF, SGA e STI), adote providências no sentido de se definir a unidade que efetuará, a</w:t>
      </w:r>
      <w:r>
        <w:rPr>
          <w:spacing w:val="-57"/>
        </w:rPr>
        <w:t xml:space="preserve"> </w:t>
      </w:r>
      <w:r>
        <w:t xml:space="preserve">partir da decisão, o lançamento da amortização dos bens classificados como intangíveis; </w:t>
      </w:r>
      <w:r>
        <w:rPr>
          <w:b/>
        </w:rPr>
        <w:t xml:space="preserve">8.1.10 </w:t>
      </w:r>
      <w:r>
        <w:t>-</w:t>
      </w:r>
      <w:r>
        <w:rPr>
          <w:spacing w:val="1"/>
        </w:rPr>
        <w:t xml:space="preserve"> </w:t>
      </w:r>
      <w:r>
        <w:t>Recomendar à SOF que, em 60 dias, aprimore seus controles internos instituídos de forma a evitar</w:t>
      </w:r>
      <w:r>
        <w:rPr>
          <w:spacing w:val="1"/>
        </w:rPr>
        <w:t xml:space="preserve"> </w:t>
      </w:r>
      <w:r>
        <w:t>lançamentos contábeis em contas incorretas ou inversão de contas. Declarar a perda do objeto do</w:t>
      </w:r>
      <w:r>
        <w:rPr>
          <w:spacing w:val="1"/>
        </w:rPr>
        <w:t xml:space="preserve"> </w:t>
      </w:r>
      <w:r>
        <w:t>encaminhamento</w:t>
      </w:r>
      <w:r>
        <w:rPr>
          <w:spacing w:val="1"/>
        </w:rPr>
        <w:t xml:space="preserve"> </w:t>
      </w:r>
      <w:r>
        <w:rPr>
          <w:b/>
        </w:rPr>
        <w:t>8.1.12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SOF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90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adote</w:t>
      </w:r>
      <w:r>
        <w:rPr>
          <w:spacing w:val="1"/>
        </w:rPr>
        <w:t xml:space="preserve"> </w:t>
      </w:r>
      <w:r>
        <w:t>medidas para</w:t>
      </w:r>
      <w:r>
        <w:rPr>
          <w:spacing w:val="-57"/>
        </w:rPr>
        <w:t xml:space="preserve"> </w:t>
      </w:r>
      <w:r>
        <w:t>assegurar o atendimento ao quanto previsto no art. 2º, §4º da Portaria da Presidência TRE/BA nº</w:t>
      </w:r>
      <w:r>
        <w:rPr>
          <w:spacing w:val="1"/>
        </w:rPr>
        <w:t xml:space="preserve"> </w:t>
      </w:r>
      <w:r>
        <w:t>417/2020,</w:t>
      </w:r>
      <w:r>
        <w:rPr>
          <w:spacing w:val="-1"/>
        </w:rPr>
        <w:t xml:space="preserve"> </w:t>
      </w:r>
      <w:r>
        <w:t>de modo</w:t>
      </w:r>
      <w:r>
        <w:rPr>
          <w:spacing w:val="-1"/>
        </w:rPr>
        <w:t xml:space="preserve"> </w:t>
      </w:r>
      <w:r>
        <w:t>a evitar a</w:t>
      </w:r>
      <w:r>
        <w:rPr>
          <w:spacing w:val="-1"/>
        </w:rPr>
        <w:t xml:space="preserve"> </w:t>
      </w:r>
      <w:r>
        <w:t>inscrição de materiais</w:t>
      </w:r>
      <w:r>
        <w:rPr>
          <w:spacing w:val="-1"/>
        </w:rPr>
        <w:t xml:space="preserve"> </w:t>
      </w:r>
      <w:r>
        <w:t>de consumo</w:t>
      </w:r>
      <w:r>
        <w:rPr>
          <w:spacing w:val="-1"/>
        </w:rPr>
        <w:t xml:space="preserve"> </w:t>
      </w:r>
      <w:r>
        <w:t>como restos a</w:t>
      </w:r>
      <w:r>
        <w:rPr>
          <w:spacing w:val="-1"/>
        </w:rPr>
        <w:t xml:space="preserve"> </w:t>
      </w:r>
      <w:r>
        <w:t>pagar.</w:t>
      </w:r>
    </w:p>
    <w:p w:rsidR="00E060DE" w:rsidRDefault="00A01BD4">
      <w:pPr>
        <w:pStyle w:val="Corpodetexto"/>
        <w:spacing w:before="200"/>
        <w:ind w:left="493" w:right="723"/>
        <w:jc w:val="both"/>
      </w:pPr>
      <w:r>
        <w:t>Reiterar a necessidade de acompanhamento, até completa integralização, das seguintes proposições</w:t>
      </w:r>
      <w:r>
        <w:rPr>
          <w:spacing w:val="-57"/>
        </w:rPr>
        <w:t xml:space="preserve"> </w:t>
      </w:r>
      <w:r>
        <w:t xml:space="preserve">ainda pendentes de adimplemento: </w:t>
      </w:r>
      <w:r>
        <w:rPr>
          <w:b/>
        </w:rPr>
        <w:t xml:space="preserve">8.1.1 - </w:t>
      </w:r>
      <w:r>
        <w:t>Recomendar à SGA que comprove, em 120 dias, que os</w:t>
      </w:r>
      <w:r>
        <w:rPr>
          <w:spacing w:val="1"/>
        </w:rPr>
        <w:t xml:space="preserve"> </w:t>
      </w:r>
      <w:r>
        <w:t xml:space="preserve">bens imóveis pertencentes ao TRE-BA se encontram devidamente cadastrados no SPIUnet; </w:t>
      </w:r>
      <w:r>
        <w:rPr>
          <w:b/>
        </w:rPr>
        <w:t>8.1.2 -</w:t>
      </w:r>
      <w:r>
        <w:rPr>
          <w:b/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SGA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providencie,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reavaliação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imóveis</w:t>
      </w:r>
      <w:r>
        <w:rPr>
          <w:spacing w:val="-57"/>
        </w:rPr>
        <w:t xml:space="preserve"> </w:t>
      </w:r>
      <w:r>
        <w:t xml:space="preserve">pertencentes ao TRE-BA; </w:t>
      </w:r>
      <w:r>
        <w:rPr>
          <w:b/>
        </w:rPr>
        <w:t xml:space="preserve">8.1.4 - </w:t>
      </w:r>
      <w:r>
        <w:t>Recomendar à SGA que, em 90 dias, verifique a adequação dos</w:t>
      </w:r>
      <w:r>
        <w:rPr>
          <w:spacing w:val="1"/>
        </w:rPr>
        <w:t xml:space="preserve"> </w:t>
      </w:r>
      <w:r>
        <w:t>valores dos bens móveis registrados no ASIWEB e realize, em 30 dias, a devida compatibilização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SIAFI;</w:t>
      </w:r>
      <w:r>
        <w:rPr>
          <w:spacing w:val="1"/>
        </w:rPr>
        <w:t xml:space="preserve"> </w:t>
      </w:r>
      <w:r>
        <w:rPr>
          <w:b/>
        </w:rPr>
        <w:t xml:space="preserve">8.1.5 - </w:t>
      </w:r>
      <w:r>
        <w:t>Recomendar à SGA que, no prazo de 60 dias, realize o lançamento da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classificados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armamentos,</w:t>
      </w:r>
      <w:r>
        <w:rPr>
          <w:spacing w:val="1"/>
        </w:rPr>
        <w:t xml:space="preserve"> </w:t>
      </w:r>
      <w:r>
        <w:t>conta</w:t>
      </w:r>
      <w:r>
        <w:rPr>
          <w:spacing w:val="1"/>
        </w:rPr>
        <w:t xml:space="preserve"> </w:t>
      </w:r>
      <w:r>
        <w:t>contábil</w:t>
      </w:r>
      <w:r>
        <w:rPr>
          <w:spacing w:val="1"/>
        </w:rPr>
        <w:t xml:space="preserve"> </w:t>
      </w:r>
      <w:r>
        <w:t>1.2.3.1.1.09.00</w:t>
      </w:r>
      <w:r>
        <w:rPr>
          <w:b/>
          <w:sz w:val="17"/>
        </w:rPr>
        <w:t>;</w:t>
      </w:r>
      <w:r>
        <w:rPr>
          <w:b/>
          <w:spacing w:val="1"/>
          <w:sz w:val="17"/>
        </w:rPr>
        <w:t xml:space="preserve"> </w:t>
      </w:r>
      <w:r>
        <w:rPr>
          <w:b/>
        </w:rPr>
        <w:t>8.1.6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Recomendar à SGA que, em parceria com a SOF, no prazo de 60 dias, realize a adequação dos</w:t>
      </w:r>
      <w:r>
        <w:rPr>
          <w:spacing w:val="1"/>
        </w:rPr>
        <w:t xml:space="preserve"> </w:t>
      </w:r>
      <w:r>
        <w:t>registros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depreciação</w:t>
      </w:r>
      <w:r>
        <w:rPr>
          <w:spacing w:val="1"/>
        </w:rPr>
        <w:t xml:space="preserve"> </w:t>
      </w:r>
      <w:r>
        <w:t>acumulada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SIAFI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contábeis</w:t>
      </w:r>
      <w:r>
        <w:rPr>
          <w:spacing w:val="1"/>
        </w:rPr>
        <w:t xml:space="preserve"> </w:t>
      </w:r>
      <w:r>
        <w:t>correlatas de forma a não</w:t>
      </w:r>
      <w:r>
        <w:rPr>
          <w:spacing w:val="1"/>
        </w:rPr>
        <w:t xml:space="preserve"> </w:t>
      </w:r>
      <w:r>
        <w:t xml:space="preserve">contabilizar a depreciação de bens não localizados; </w:t>
      </w:r>
      <w:r>
        <w:rPr>
          <w:b/>
        </w:rPr>
        <w:t xml:space="preserve">8.1.7 - </w:t>
      </w:r>
      <w:r>
        <w:t>Recomendar à SGA que, no prazo de 90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realize</w:t>
      </w:r>
      <w:r>
        <w:rPr>
          <w:spacing w:val="1"/>
        </w:rPr>
        <w:t xml:space="preserve"> </w:t>
      </w:r>
      <w:r>
        <w:t>avaliação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últimos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meses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verificar se os bens baixados estão sendo</w:t>
      </w:r>
      <w:r>
        <w:rPr>
          <w:spacing w:val="1"/>
        </w:rPr>
        <w:t xml:space="preserve"> </w:t>
      </w:r>
      <w:r>
        <w:t>depreciados.</w:t>
      </w:r>
      <w:r>
        <w:rPr>
          <w:spacing w:val="28"/>
        </w:rPr>
        <w:t xml:space="preserve"> </w:t>
      </w:r>
      <w:r>
        <w:t>Caso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unidade</w:t>
      </w:r>
      <w:r>
        <w:rPr>
          <w:spacing w:val="29"/>
        </w:rPr>
        <w:t xml:space="preserve"> </w:t>
      </w:r>
      <w:r>
        <w:t>identifique</w:t>
      </w:r>
      <w:r>
        <w:rPr>
          <w:spacing w:val="28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bens</w:t>
      </w:r>
      <w:r>
        <w:rPr>
          <w:spacing w:val="14"/>
        </w:rPr>
        <w:t xml:space="preserve"> </w:t>
      </w:r>
      <w:r>
        <w:t>baixados</w:t>
      </w:r>
      <w:r>
        <w:rPr>
          <w:spacing w:val="14"/>
        </w:rPr>
        <w:t xml:space="preserve"> </w:t>
      </w:r>
      <w:r>
        <w:t>estão</w:t>
      </w:r>
      <w:r>
        <w:rPr>
          <w:spacing w:val="13"/>
        </w:rPr>
        <w:t xml:space="preserve"> </w:t>
      </w:r>
      <w:r>
        <w:t>sendo</w:t>
      </w:r>
      <w:r>
        <w:rPr>
          <w:spacing w:val="14"/>
        </w:rPr>
        <w:t xml:space="preserve"> </w:t>
      </w:r>
      <w:r>
        <w:t>depreciados,</w:t>
      </w:r>
      <w:r>
        <w:rPr>
          <w:spacing w:val="14"/>
        </w:rPr>
        <w:t xml:space="preserve"> </w:t>
      </w:r>
      <w:r>
        <w:t>atualize,</w:t>
      </w:r>
      <w:r>
        <w:rPr>
          <w:spacing w:val="14"/>
        </w:rPr>
        <w:t xml:space="preserve"> </w:t>
      </w:r>
      <w:r>
        <w:t>em</w:t>
      </w:r>
    </w:p>
    <w:p w:rsidR="00E060DE" w:rsidRDefault="00A01BD4">
      <w:pPr>
        <w:pStyle w:val="Corpodetexto"/>
        <w:ind w:left="493" w:right="724"/>
        <w:jc w:val="both"/>
      </w:pPr>
      <w:r>
        <w:t>60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referidos</w:t>
      </w:r>
      <w:r>
        <w:rPr>
          <w:spacing w:val="1"/>
        </w:rPr>
        <w:t xml:space="preserve"> </w:t>
      </w:r>
      <w:r>
        <w:t>bens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contabilizar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depreciação;</w:t>
      </w:r>
      <w:r>
        <w:rPr>
          <w:spacing w:val="1"/>
        </w:rPr>
        <w:t xml:space="preserve"> </w:t>
      </w:r>
      <w:r>
        <w:rPr>
          <w:b/>
        </w:rPr>
        <w:t>8.1.8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Recomendar à SGA que, no prazo de 60 dias, realize a correção dos dados</w:t>
      </w:r>
      <w:r>
        <w:rPr>
          <w:spacing w:val="1"/>
        </w:rPr>
        <w:t xml:space="preserve"> </w:t>
      </w:r>
      <w:r>
        <w:t>inseridos no sistema</w:t>
      </w:r>
      <w:r>
        <w:rPr>
          <w:spacing w:val="1"/>
        </w:rPr>
        <w:t xml:space="preserve"> </w:t>
      </w:r>
      <w:r>
        <w:t>ASIWEB, descritos na situação encontrada, a fim de viabilizar a mensuração da vida útil correta</w:t>
      </w:r>
      <w:r>
        <w:rPr>
          <w:spacing w:val="1"/>
        </w:rPr>
        <w:t xml:space="preserve"> </w:t>
      </w:r>
      <w:r>
        <w:t xml:space="preserve">dos bens registrados; </w:t>
      </w:r>
      <w:r>
        <w:rPr>
          <w:b/>
        </w:rPr>
        <w:t xml:space="preserve">8.1.8 - </w:t>
      </w:r>
      <w:r>
        <w:t>Recomendar à SGA que, no prazo de 60 dias, realize a adequação, no</w:t>
      </w:r>
      <w:r>
        <w:rPr>
          <w:spacing w:val="1"/>
        </w:rPr>
        <w:t xml:space="preserve"> </w:t>
      </w:r>
      <w:r>
        <w:t>sistema ASIWEB, da vida útil remanescente dos seguintes veículos: plaqueta 00024387 - Veículo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Passeio;</w:t>
      </w:r>
      <w:r>
        <w:rPr>
          <w:spacing w:val="1"/>
        </w:rPr>
        <w:t xml:space="preserve"> </w:t>
      </w:r>
      <w:r>
        <w:t>plaqueta</w:t>
      </w:r>
      <w:r>
        <w:rPr>
          <w:spacing w:val="1"/>
        </w:rPr>
        <w:t xml:space="preserve"> </w:t>
      </w:r>
      <w:r>
        <w:t>00350937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Veículo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Passeio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plaqueta</w:t>
      </w:r>
      <w:r>
        <w:rPr>
          <w:spacing w:val="1"/>
        </w:rPr>
        <w:t xml:space="preserve"> </w:t>
      </w:r>
      <w:r>
        <w:t>00851678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Caminhão com</w:t>
      </w:r>
      <w:r>
        <w:rPr>
          <w:spacing w:val="-57"/>
        </w:rPr>
        <w:t xml:space="preserve"> </w:t>
      </w:r>
      <w:r>
        <w:t>carroceria;</w:t>
      </w:r>
      <w:r>
        <w:rPr>
          <w:spacing w:val="1"/>
        </w:rPr>
        <w:t xml:space="preserve"> </w:t>
      </w:r>
      <w:r>
        <w:rPr>
          <w:b/>
        </w:rPr>
        <w:t>8.1.9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Recomendar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lançamento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amortização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ativos</w:t>
      </w:r>
      <w:r>
        <w:rPr>
          <w:spacing w:val="1"/>
        </w:rPr>
        <w:t xml:space="preserve"> </w:t>
      </w:r>
      <w:r>
        <w:t>intangíveis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dias,</w:t>
      </w:r>
      <w:r>
        <w:rPr>
          <w:spacing w:val="1"/>
        </w:rPr>
        <w:t xml:space="preserve"> </w:t>
      </w:r>
      <w:r>
        <w:t>efetue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respectivo lançamento</w:t>
      </w:r>
      <w:r>
        <w:rPr>
          <w:spacing w:val="-57"/>
        </w:rPr>
        <w:t xml:space="preserve"> </w:t>
      </w:r>
      <w:r>
        <w:t>contábil;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b/>
        </w:rPr>
        <w:t>8.1.11</w:t>
      </w:r>
      <w:r>
        <w:rPr>
          <w:b/>
          <w:spacing w:val="-1"/>
        </w:rPr>
        <w:t xml:space="preserve"> </w:t>
      </w:r>
      <w:r>
        <w:rPr>
          <w:b/>
        </w:rPr>
        <w:t xml:space="preserve">- </w:t>
      </w:r>
      <w:r>
        <w:t>Recomendar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DG,</w:t>
      </w:r>
      <w:r>
        <w:rPr>
          <w:spacing w:val="-1"/>
        </w:rPr>
        <w:t xml:space="preserve"> </w:t>
      </w:r>
      <w:r>
        <w:t>em parceria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 SOF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SGA, que</w:t>
      </w:r>
      <w:r>
        <w:rPr>
          <w:spacing w:val="-1"/>
        </w:rPr>
        <w:t xml:space="preserve"> </w:t>
      </w:r>
      <w:r>
        <w:t>apresente,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prazo de</w:t>
      </w:r>
      <w:r>
        <w:rPr>
          <w:spacing w:val="-58"/>
        </w:rPr>
        <w:t xml:space="preserve"> </w:t>
      </w:r>
      <w:r>
        <w:t>90 dias, plano de ação com medidas que busquem conter, nos próximos exercícios, o aumento do</w:t>
      </w:r>
      <w:r>
        <w:rPr>
          <w:spacing w:val="1"/>
        </w:rPr>
        <w:t xml:space="preserve"> </w:t>
      </w:r>
      <w:r>
        <w:t>estoque de restos a pagar, em especial restos a pagar não processados, implementando as medidas</w:t>
      </w:r>
      <w:r>
        <w:rPr>
          <w:spacing w:val="1"/>
        </w:rPr>
        <w:t xml:space="preserve"> </w:t>
      </w:r>
      <w:r>
        <w:t>indicadas nos prazos sinalizados.</w:t>
      </w:r>
    </w:p>
    <w:p w:rsidR="00E060DE" w:rsidRDefault="00A01BD4">
      <w:pPr>
        <w:pStyle w:val="Corpodetexto"/>
        <w:spacing w:before="200"/>
        <w:ind w:left="2418" w:right="2647"/>
        <w:jc w:val="center"/>
      </w:pPr>
      <w:r>
        <w:t>Salvador - BA, 17 de março de 2022.</w:t>
      </w:r>
    </w:p>
    <w:p w:rsidR="00E060DE" w:rsidRDefault="00E060DE">
      <w:pPr>
        <w:pStyle w:val="Corpodetexto"/>
        <w:spacing w:before="7"/>
        <w:rPr>
          <w:sz w:val="26"/>
        </w:rPr>
      </w:pPr>
    </w:p>
    <w:p w:rsidR="00E060DE" w:rsidRDefault="00E060DE">
      <w:pPr>
        <w:rPr>
          <w:sz w:val="26"/>
        </w:rPr>
        <w:sectPr w:rsidR="00E060DE">
          <w:pgSz w:w="11920" w:h="16840"/>
          <w:pgMar w:top="2120" w:right="480" w:bottom="780" w:left="640" w:header="1084" w:footer="584" w:gutter="0"/>
          <w:cols w:space="720"/>
        </w:sectPr>
      </w:pPr>
    </w:p>
    <w:p w:rsidR="00E060DE" w:rsidRDefault="00A01BD4">
      <w:pPr>
        <w:pStyle w:val="Corpodetexto"/>
        <w:spacing w:before="90"/>
        <w:ind w:left="573"/>
        <w:jc w:val="center"/>
      </w:pPr>
      <w:r>
        <w:t>RICARDO</w:t>
      </w:r>
      <w:r>
        <w:rPr>
          <w:spacing w:val="-11"/>
        </w:rPr>
        <w:t xml:space="preserve"> </w:t>
      </w:r>
      <w:r>
        <w:t>NASCIMENTO</w:t>
      </w:r>
      <w:r>
        <w:rPr>
          <w:spacing w:val="-10"/>
        </w:rPr>
        <w:t xml:space="preserve"> </w:t>
      </w:r>
      <w:r>
        <w:t>CANTHARINO</w:t>
      </w:r>
    </w:p>
    <w:p w:rsidR="00E060DE" w:rsidRDefault="00A01BD4">
      <w:pPr>
        <w:ind w:left="573"/>
        <w:jc w:val="center"/>
        <w:rPr>
          <w:i/>
          <w:sz w:val="24"/>
        </w:rPr>
      </w:pPr>
      <w:r>
        <w:rPr>
          <w:i/>
          <w:sz w:val="24"/>
        </w:rPr>
        <w:t>Auditor Interno e Chefe da SEAGO</w:t>
      </w:r>
    </w:p>
    <w:p w:rsidR="00E060DE" w:rsidRDefault="00A01BD4">
      <w:pPr>
        <w:pStyle w:val="Corpodetexto"/>
        <w:spacing w:before="90"/>
        <w:ind w:left="282" w:right="1049"/>
        <w:jc w:val="center"/>
      </w:pPr>
      <w:r>
        <w:br w:type="column"/>
      </w:r>
      <w:r>
        <w:rPr>
          <w:spacing w:val="-3"/>
        </w:rPr>
        <w:t>ARLETE</w:t>
      </w:r>
      <w:r>
        <w:rPr>
          <w:spacing w:val="-14"/>
        </w:rPr>
        <w:t xml:space="preserve"> </w:t>
      </w:r>
      <w:r>
        <w:rPr>
          <w:spacing w:val="-3"/>
        </w:rPr>
        <w:t>ALVES</w:t>
      </w:r>
      <w:r>
        <w:t xml:space="preserve"> </w:t>
      </w:r>
      <w:r>
        <w:rPr>
          <w:spacing w:val="-3"/>
        </w:rPr>
        <w:t>RIBEIRO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2"/>
        </w:rPr>
        <w:t>CARVALHO</w:t>
      </w:r>
    </w:p>
    <w:p w:rsidR="00E060DE" w:rsidRDefault="00A01BD4">
      <w:pPr>
        <w:ind w:left="1678" w:right="2492"/>
        <w:jc w:val="center"/>
        <w:rPr>
          <w:i/>
          <w:sz w:val="24"/>
        </w:rPr>
      </w:pPr>
      <w:r>
        <w:rPr>
          <w:i/>
          <w:sz w:val="24"/>
        </w:rPr>
        <w:t>Auditora Interna</w:t>
      </w:r>
    </w:p>
    <w:p w:rsidR="00E060DE" w:rsidRDefault="00E060DE">
      <w:pPr>
        <w:jc w:val="center"/>
        <w:rPr>
          <w:sz w:val="24"/>
        </w:rPr>
        <w:sectPr w:rsidR="00E060DE">
          <w:type w:val="continuous"/>
          <w:pgSz w:w="11920" w:h="16840"/>
          <w:pgMar w:top="0" w:right="480" w:bottom="0" w:left="640" w:header="720" w:footer="720" w:gutter="0"/>
          <w:cols w:num="2" w:space="720" w:equalWidth="0">
            <w:col w:w="4930" w:space="40"/>
            <w:col w:w="5830"/>
          </w:cols>
        </w:sectPr>
      </w:pPr>
    </w:p>
    <w:p w:rsidR="00E060DE" w:rsidRDefault="00E060DE">
      <w:pPr>
        <w:pStyle w:val="Corpodetexto"/>
        <w:rPr>
          <w:i/>
          <w:sz w:val="20"/>
        </w:rPr>
      </w:pPr>
    </w:p>
    <w:p w:rsidR="00E060DE" w:rsidRDefault="00E060DE">
      <w:pPr>
        <w:pStyle w:val="Corpodetexto"/>
        <w:spacing w:before="2"/>
        <w:rPr>
          <w:i/>
          <w:sz w:val="20"/>
        </w:rPr>
      </w:pPr>
    </w:p>
    <w:p w:rsidR="00E060DE" w:rsidRDefault="00E060DE">
      <w:pPr>
        <w:rPr>
          <w:sz w:val="20"/>
        </w:rPr>
        <w:sectPr w:rsidR="00E060DE">
          <w:type w:val="continuous"/>
          <w:pgSz w:w="11920" w:h="16840"/>
          <w:pgMar w:top="0" w:right="480" w:bottom="0" w:left="640" w:header="720" w:footer="720" w:gutter="0"/>
          <w:cols w:space="720"/>
        </w:sectPr>
      </w:pPr>
    </w:p>
    <w:p w:rsidR="00E060DE" w:rsidRDefault="00A01BD4">
      <w:pPr>
        <w:pStyle w:val="Corpodetexto"/>
        <w:spacing w:before="90"/>
        <w:ind w:left="934"/>
        <w:jc w:val="center"/>
      </w:pPr>
      <w:r>
        <w:rPr>
          <w:spacing w:val="-1"/>
        </w:rPr>
        <w:t>ANDRÉA</w:t>
      </w:r>
      <w:r>
        <w:rPr>
          <w:spacing w:val="-13"/>
        </w:rPr>
        <w:t xml:space="preserve"> </w:t>
      </w:r>
      <w:r>
        <w:rPr>
          <w:spacing w:val="-1"/>
        </w:rPr>
        <w:t>BARBOSA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ARGÔLO</w:t>
      </w:r>
    </w:p>
    <w:p w:rsidR="00E060DE" w:rsidRDefault="00A01BD4">
      <w:pPr>
        <w:ind w:left="974"/>
        <w:jc w:val="center"/>
        <w:rPr>
          <w:i/>
          <w:sz w:val="24"/>
        </w:rPr>
      </w:pPr>
      <w:r>
        <w:rPr>
          <w:i/>
          <w:sz w:val="24"/>
        </w:rPr>
        <w:t>Auditora Interna</w:t>
      </w:r>
    </w:p>
    <w:p w:rsidR="00E060DE" w:rsidRDefault="00A01BD4">
      <w:pPr>
        <w:pStyle w:val="Corpodetexto"/>
        <w:spacing w:before="90"/>
        <w:ind w:left="642" w:right="1068"/>
        <w:jc w:val="center"/>
      </w:pPr>
      <w:r>
        <w:br w:type="column"/>
        <w:t>GERALDO MAJELLA</w:t>
      </w:r>
      <w:r>
        <w:rPr>
          <w:spacing w:val="-14"/>
        </w:rPr>
        <w:t xml:space="preserve"> </w:t>
      </w:r>
      <w:r>
        <w:t>NUNES DE MOURA</w:t>
      </w:r>
    </w:p>
    <w:p w:rsidR="00E060DE" w:rsidRDefault="00A01BD4">
      <w:pPr>
        <w:ind w:left="642" w:right="1055"/>
        <w:jc w:val="center"/>
        <w:rPr>
          <w:i/>
          <w:sz w:val="24"/>
        </w:rPr>
      </w:pPr>
      <w:r>
        <w:rPr>
          <w:i/>
          <w:sz w:val="24"/>
        </w:rPr>
        <w:t>Auditor Interno</w:t>
      </w:r>
    </w:p>
    <w:p w:rsidR="00E060DE" w:rsidRDefault="00E060DE">
      <w:pPr>
        <w:jc w:val="center"/>
        <w:rPr>
          <w:sz w:val="24"/>
        </w:rPr>
        <w:sectPr w:rsidR="00E060DE">
          <w:type w:val="continuous"/>
          <w:pgSz w:w="11920" w:h="16840"/>
          <w:pgMar w:top="0" w:right="480" w:bottom="0" w:left="640" w:header="720" w:footer="720" w:gutter="0"/>
          <w:cols w:num="2" w:space="720" w:equalWidth="0">
            <w:col w:w="4529" w:space="40"/>
            <w:col w:w="6231"/>
          </w:cols>
        </w:sectPr>
      </w:pPr>
    </w:p>
    <w:p w:rsidR="00E060DE" w:rsidRDefault="00E060DE">
      <w:pPr>
        <w:pStyle w:val="Corpodetexto"/>
        <w:spacing w:before="2"/>
        <w:rPr>
          <w:i/>
          <w:sz w:val="16"/>
        </w:rPr>
      </w:pPr>
    </w:p>
    <w:p w:rsidR="00E060DE" w:rsidRDefault="00A01BD4">
      <w:pPr>
        <w:pStyle w:val="Corpodetexto"/>
        <w:spacing w:before="90"/>
        <w:ind w:left="2393" w:right="2989"/>
        <w:jc w:val="center"/>
      </w:pPr>
      <w:r>
        <w:rPr>
          <w:spacing w:val="-3"/>
        </w:rPr>
        <w:t>CATIUSCIA</w:t>
      </w:r>
      <w:r>
        <w:rPr>
          <w:spacing w:val="-14"/>
        </w:rPr>
        <w:t xml:space="preserve"> </w:t>
      </w:r>
      <w:r>
        <w:rPr>
          <w:spacing w:val="-2"/>
        </w:rPr>
        <w:t>DANTAS</w:t>
      </w:r>
      <w:r>
        <w:rPr>
          <w:spacing w:val="-13"/>
        </w:rPr>
        <w:t xml:space="preserve"> </w:t>
      </w:r>
      <w:r>
        <w:rPr>
          <w:spacing w:val="-2"/>
        </w:rPr>
        <w:t>ABREU</w:t>
      </w:r>
    </w:p>
    <w:p w:rsidR="00E060DE" w:rsidRDefault="00A01BD4">
      <w:pPr>
        <w:ind w:left="2418" w:right="2989"/>
        <w:jc w:val="center"/>
        <w:rPr>
          <w:i/>
          <w:sz w:val="24"/>
        </w:rPr>
      </w:pPr>
      <w:r>
        <w:rPr>
          <w:i/>
          <w:sz w:val="24"/>
        </w:rPr>
        <w:t>Supervisora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trabalhos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Coordenadora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COAUD</w:t>
      </w:r>
    </w:p>
    <w:sectPr w:rsidR="00E060DE">
      <w:type w:val="continuous"/>
      <w:pgSz w:w="11920" w:h="16840"/>
      <w:pgMar w:top="0" w:right="480" w:bottom="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D4" w:rsidRDefault="00A01BD4">
      <w:r>
        <w:separator/>
      </w:r>
    </w:p>
  </w:endnote>
  <w:endnote w:type="continuationSeparator" w:id="0">
    <w:p w:rsidR="00A01BD4" w:rsidRDefault="00A0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82" style="position:absolute;margin-left:59.3pt;margin-top:798.8pt;width:473.85pt;height:29pt;z-index:-16290816;mso-position-horizontal-relative:page;mso-position-vertical-relative:page" coordorigin="1186,15976" coordsize="9477,580">
          <v:line id="_x0000_s2084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3" type="#_x0000_t75" style="position:absolute;left:1254;top:16001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382.05pt;margin-top:799.7pt;width:180.15pt;height:35.45pt;z-index:-16290304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27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733E7C">
                  <w:rPr>
                    <w:rFonts w:ascii="Arial MT"/>
                    <w:noProof/>
                  </w:rPr>
                  <w:t>4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2</w:t>
                </w:r>
              </w:p>
            </w:txbxContent>
          </v:textbox>
          <w10:wrap anchorx="page" anchory="page"/>
        </v:shape>
      </w:pict>
    </w:r>
    <w:r>
      <w:pict>
        <v:shape id="_x0000_s2080" type="#_x0000_t202" style="position:absolute;margin-left:36.85pt;margin-top:821.95pt;width:322.2pt;height:13.2pt;z-index:-16289792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75" style="position:absolute;margin-left:59.3pt;margin-top:798.8pt;width:473.85pt;height:29pt;z-index:-16287744;mso-position-horizontal-relative:page;mso-position-vertical-relative:page" coordorigin="1186,15976" coordsize="9477,580">
          <v:line id="_x0000_s2077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6" type="#_x0000_t75" style="position:absolute;left:1254;top:16001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382.05pt;margin-top:799.7pt;width:180.15pt;height:35.45pt;z-index:-16287232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27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733E7C">
                  <w:rPr>
                    <w:rFonts w:ascii="Arial MT"/>
                    <w:noProof/>
                  </w:rPr>
                  <w:t>6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5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36.85pt;margin-top:821.95pt;width:322.2pt;height:13.2pt;z-index:-16286720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69" style="position:absolute;margin-left:59.3pt;margin-top:798.8pt;width:473.85pt;height:29pt;z-index:-16285184;mso-position-horizontal-relative:page;mso-position-vertical-relative:page" coordorigin="1186,15976" coordsize="9477,580">
          <v:line id="_x0000_s2071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0" type="#_x0000_t75" style="position:absolute;left:1254;top:16001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79.25pt;margin-top:799.7pt;width:185.75pt;height:35.45pt;z-index:-16284672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82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733E7C">
                  <w:rPr>
                    <w:rFonts w:ascii="Arial MT"/>
                    <w:noProof/>
                  </w:rPr>
                  <w:t>13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10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34.1pt;margin-top:821.95pt;width:322.2pt;height:13.2pt;z-index:-16284160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63" style="position:absolute;margin-left:59.3pt;margin-top:798.8pt;width:473.85pt;height:29pt;z-index:-16282624;mso-position-horizontal-relative:page;mso-position-vertical-relative:page" coordorigin="1186,15976" coordsize="9477,580">
          <v:line id="_x0000_s2065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left:1254;top:16001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79.25pt;margin-top:799.7pt;width:185.75pt;height:35.45pt;z-index:-16282112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82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733E7C">
                  <w:rPr>
                    <w:rFonts w:ascii="Arial MT"/>
                    <w:noProof/>
                  </w:rPr>
                  <w:t>21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14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34.1pt;margin-top:821.95pt;width:322.2pt;height:13.2pt;z-index:-16281600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57" style="position:absolute;margin-left:59.3pt;margin-top:798.8pt;width:473.85pt;height:29pt;z-index:-16280064;mso-position-horizontal-relative:page;mso-position-vertical-relative:page" coordorigin="1186,15976" coordsize="9477,580">
          <v:line id="_x0000_s2059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1254;top:16000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79.25pt;margin-top:799.7pt;width:185.75pt;height:35.45pt;z-index:-16279552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82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FF0510">
                  <w:rPr>
                    <w:rFonts w:ascii="Arial MT"/>
                    <w:noProof/>
                  </w:rPr>
                  <w:t>30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23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4.1pt;margin-top:821.95pt;width:322.2pt;height:13.2pt;z-index:-16279040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733E7C">
    <w:pPr>
      <w:pStyle w:val="Corpodetexto"/>
      <w:spacing w:line="14" w:lineRule="auto"/>
      <w:rPr>
        <w:sz w:val="20"/>
      </w:rPr>
    </w:pPr>
    <w:r>
      <w:pict>
        <v:group id="_x0000_s2051" style="position:absolute;margin-left:59.3pt;margin-top:798.8pt;width:473.85pt;height:29pt;z-index:-16277504;mso-position-horizontal-relative:page;mso-position-vertical-relative:page" coordorigin="1186,15976" coordsize="9477,580">
          <v:line id="_x0000_s2053" style="position:absolute" from="1186,15984" to="10663,15984" strokeweight=".26669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1254;top:16001;width:1140;height:555">
            <v:imagedata r:id="rId1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79.25pt;margin-top:799.7pt;width:185.75pt;height:35.45pt;z-index:-16276992;mso-position-horizontal-relative:page;mso-position-vertical-relative:page" filled="f" stroked="f">
          <v:textbox inset="0,0,0,0">
            <w:txbxContent>
              <w:p w:rsidR="00E060DE" w:rsidRDefault="00A01BD4">
                <w:pPr>
                  <w:pStyle w:val="Corpodetexto"/>
                  <w:spacing w:before="12"/>
                  <w:ind w:right="582"/>
                  <w:jc w:val="right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FF0510">
                  <w:rPr>
                    <w:rFonts w:ascii="Arial MT"/>
                    <w:noProof/>
                  </w:rPr>
                  <w:t>32</w:t>
                </w:r>
                <w:r>
                  <w:fldChar w:fldCharType="end"/>
                </w:r>
              </w:p>
              <w:p w:rsidR="00E060DE" w:rsidRDefault="00A01BD4">
                <w:pPr>
                  <w:spacing w:before="170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color w:val="BEBEBE"/>
                    <w:sz w:val="20"/>
                  </w:rPr>
                  <w:t>SEI 0003615-41.2022.6.05.8000 / pg. 31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4.1pt;margin-top:821.95pt;width:322.2pt;height:13.2pt;z-index:-16276480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13"/>
                  <w:ind w:left="2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color w:val="BEBEBE"/>
                    <w:sz w:val="20"/>
                  </w:rPr>
                  <w:t>RELATÓRIO de Monitoramento da Auditoria Financeira 2020 (1865666)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D4" w:rsidRDefault="00A01BD4">
      <w:r>
        <w:separator/>
      </w:r>
    </w:p>
  </w:footnote>
  <w:footnote w:type="continuationSeparator" w:id="0">
    <w:p w:rsidR="00A01BD4" w:rsidRDefault="00A01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24640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688600</wp:posOffset>
          </wp:positionV>
          <wp:extent cx="664341" cy="66159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157.4pt;margin-top:56.35pt;width:334.35pt;height:36.15pt;z-index:-16291328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27200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688603</wp:posOffset>
          </wp:positionV>
          <wp:extent cx="664341" cy="66159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line id="_x0000_s2079" style="position:absolute;z-index:-16288768;mso-position-horizontal-relative:page;mso-position-vertical-relative:page" from="59.05pt,122.4pt" to="533.4pt,122.4pt" strokeweight=".52pt">
          <w10:wrap anchorx="page" anchory="page"/>
        </v:line>
      </w:pict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157.4pt;margin-top:56.35pt;width:334.35pt;height:36.15pt;z-index:-16288256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30272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688603</wp:posOffset>
          </wp:positionV>
          <wp:extent cx="664341" cy="66159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157.4pt;margin-top:56.35pt;width:334.35pt;height:36.15pt;z-index:-16285696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32832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688591</wp:posOffset>
          </wp:positionV>
          <wp:extent cx="664341" cy="661595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157.4pt;margin-top:56.35pt;width:334.35pt;height:36.15pt;z-index:-16283136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35392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688591</wp:posOffset>
          </wp:positionV>
          <wp:extent cx="664341" cy="661595"/>
          <wp:effectExtent l="0" t="0" r="0" b="0"/>
          <wp:wrapNone/>
          <wp:docPr id="1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57.4pt;margin-top:56.35pt;width:334.35pt;height:36.15pt;z-index:-16280576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0DE" w:rsidRDefault="00A01BD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037952" behindDoc="1" locked="0" layoutInCell="1" allowOverlap="1">
          <wp:simplePos x="0" y="0"/>
          <wp:positionH relativeFrom="page">
            <wp:posOffset>793443</wp:posOffset>
          </wp:positionH>
          <wp:positionV relativeFrom="page">
            <wp:posOffset>688616</wp:posOffset>
          </wp:positionV>
          <wp:extent cx="664341" cy="661595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341" cy="661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3E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57.4pt;margin-top:56.35pt;width:334.35pt;height:36.15pt;z-index:-16278016;mso-position-horizontal-relative:page;mso-position-vertical-relative:page" filled="f" stroked="f">
          <v:textbox inset="0,0,0,0">
            <w:txbxContent>
              <w:p w:rsidR="00E060DE" w:rsidRDefault="00A01BD4">
                <w:pPr>
                  <w:spacing w:before="7"/>
                  <w:ind w:left="1" w:right="1"/>
                  <w:jc w:val="center"/>
                  <w:rPr>
                    <w:b/>
                    <w:sz w:val="30"/>
                  </w:rPr>
                </w:pPr>
                <w:r>
                  <w:rPr>
                    <w:b/>
                    <w:sz w:val="30"/>
                  </w:rPr>
                  <w:t>TRIBUNAL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REGIONAL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ELEITORAL</w:t>
                </w:r>
                <w:r>
                  <w:rPr>
                    <w:b/>
                    <w:spacing w:val="-18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DA</w:t>
                </w:r>
                <w:r>
                  <w:rPr>
                    <w:b/>
                    <w:spacing w:val="-19"/>
                    <w:sz w:val="30"/>
                  </w:rPr>
                  <w:t xml:space="preserve"> </w:t>
                </w:r>
                <w:r>
                  <w:rPr>
                    <w:b/>
                    <w:sz w:val="30"/>
                  </w:rPr>
                  <w:t>BAHIA</w:t>
                </w:r>
              </w:p>
              <w:p w:rsidR="00E060DE" w:rsidRDefault="00A01BD4">
                <w:pPr>
                  <w:spacing w:before="52"/>
                  <w:ind w:left="24" w:right="1"/>
                  <w:jc w:val="center"/>
                  <w:rPr>
                    <w:sz w:val="26"/>
                  </w:rPr>
                </w:pPr>
                <w:r>
                  <w:rPr>
                    <w:spacing w:val="-1"/>
                    <w:sz w:val="26"/>
                  </w:rPr>
                  <w:t>COORDENADORIA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DE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AUDITORIA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pacing w:val="-1"/>
                    <w:sz w:val="26"/>
                  </w:rPr>
                  <w:t>INTERNA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A4C4A"/>
    <w:multiLevelType w:val="hybridMultilevel"/>
    <w:tmpl w:val="CD02692C"/>
    <w:lvl w:ilvl="0" w:tplc="54525BBA">
      <w:start w:val="1"/>
      <w:numFmt w:val="decimal"/>
      <w:lvlText w:val="%1."/>
      <w:lvlJc w:val="left"/>
      <w:pPr>
        <w:ind w:left="73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 w:tplc="866C3D6A">
      <w:numFmt w:val="bullet"/>
      <w:lvlText w:val="•"/>
      <w:lvlJc w:val="left"/>
      <w:pPr>
        <w:ind w:left="1746" w:hanging="240"/>
      </w:pPr>
      <w:rPr>
        <w:rFonts w:hint="default"/>
        <w:lang w:val="pt-PT" w:eastAsia="en-US" w:bidi="ar-SA"/>
      </w:rPr>
    </w:lvl>
    <w:lvl w:ilvl="2" w:tplc="98E61A78">
      <w:numFmt w:val="bullet"/>
      <w:lvlText w:val="•"/>
      <w:lvlJc w:val="left"/>
      <w:pPr>
        <w:ind w:left="2752" w:hanging="240"/>
      </w:pPr>
      <w:rPr>
        <w:rFonts w:hint="default"/>
        <w:lang w:val="pt-PT" w:eastAsia="en-US" w:bidi="ar-SA"/>
      </w:rPr>
    </w:lvl>
    <w:lvl w:ilvl="3" w:tplc="DD8AA6B0">
      <w:numFmt w:val="bullet"/>
      <w:lvlText w:val="•"/>
      <w:lvlJc w:val="left"/>
      <w:pPr>
        <w:ind w:left="3758" w:hanging="240"/>
      </w:pPr>
      <w:rPr>
        <w:rFonts w:hint="default"/>
        <w:lang w:val="pt-PT" w:eastAsia="en-US" w:bidi="ar-SA"/>
      </w:rPr>
    </w:lvl>
    <w:lvl w:ilvl="4" w:tplc="42E253BC">
      <w:numFmt w:val="bullet"/>
      <w:lvlText w:val="•"/>
      <w:lvlJc w:val="left"/>
      <w:pPr>
        <w:ind w:left="4764" w:hanging="240"/>
      </w:pPr>
      <w:rPr>
        <w:rFonts w:hint="default"/>
        <w:lang w:val="pt-PT" w:eastAsia="en-US" w:bidi="ar-SA"/>
      </w:rPr>
    </w:lvl>
    <w:lvl w:ilvl="5" w:tplc="C04A519E">
      <w:numFmt w:val="bullet"/>
      <w:lvlText w:val="•"/>
      <w:lvlJc w:val="left"/>
      <w:pPr>
        <w:ind w:left="5770" w:hanging="240"/>
      </w:pPr>
      <w:rPr>
        <w:rFonts w:hint="default"/>
        <w:lang w:val="pt-PT" w:eastAsia="en-US" w:bidi="ar-SA"/>
      </w:rPr>
    </w:lvl>
    <w:lvl w:ilvl="6" w:tplc="AE882DAE">
      <w:numFmt w:val="bullet"/>
      <w:lvlText w:val="•"/>
      <w:lvlJc w:val="left"/>
      <w:pPr>
        <w:ind w:left="6776" w:hanging="240"/>
      </w:pPr>
      <w:rPr>
        <w:rFonts w:hint="default"/>
        <w:lang w:val="pt-PT" w:eastAsia="en-US" w:bidi="ar-SA"/>
      </w:rPr>
    </w:lvl>
    <w:lvl w:ilvl="7" w:tplc="F836B682">
      <w:numFmt w:val="bullet"/>
      <w:lvlText w:val="•"/>
      <w:lvlJc w:val="left"/>
      <w:pPr>
        <w:ind w:left="7782" w:hanging="240"/>
      </w:pPr>
      <w:rPr>
        <w:rFonts w:hint="default"/>
        <w:lang w:val="pt-PT" w:eastAsia="en-US" w:bidi="ar-SA"/>
      </w:rPr>
    </w:lvl>
    <w:lvl w:ilvl="8" w:tplc="1A464E90">
      <w:numFmt w:val="bullet"/>
      <w:lvlText w:val="•"/>
      <w:lvlJc w:val="left"/>
      <w:pPr>
        <w:ind w:left="8788" w:hanging="24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060DE"/>
    <w:rsid w:val="00733E7C"/>
    <w:rsid w:val="00A01BD4"/>
    <w:rsid w:val="00E060DE"/>
    <w:rsid w:val="00FF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49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493"/>
      <w:jc w:val="both"/>
      <w:outlineLvl w:val="1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200"/>
      <w:ind w:left="734" w:hanging="24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FF051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0510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493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493"/>
      <w:jc w:val="both"/>
      <w:outlineLvl w:val="1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200"/>
      <w:ind w:left="734" w:hanging="24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FF051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0510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rive.google.com/file/d/1wWbWKZ66Xbd6h9kOGp8JbiiuA__d0O1y/view?usp=sharing" TargetMode="External"/><Relationship Id="rId18" Type="http://schemas.openxmlformats.org/officeDocument/2006/relationships/hyperlink" Target="https://drive.google.com/file/d/1x1UdHLAhLjAPgNna2qDKhccANrbsxxHr/view?usp=sharing" TargetMode="External"/><Relationship Id="rId26" Type="http://schemas.openxmlformats.org/officeDocument/2006/relationships/hyperlink" Target="https://drive.google.com/file/d/1JGZJrUSu3EmpYm9FPBD1RIF-XefxsJtK/view?usp=sharing" TargetMode="External"/><Relationship Id="rId39" Type="http://schemas.openxmlformats.org/officeDocument/2006/relationships/theme" Target="theme/theme1.xml"/><Relationship Id="rId21" Type="http://schemas.openxmlformats.org/officeDocument/2006/relationships/footer" Target="footer3.xml"/><Relationship Id="rId34" Type="http://schemas.openxmlformats.org/officeDocument/2006/relationships/hyperlink" Target="https://drive.google.com/file/d/1JGZJrUSu3EmpYm9FPBD1RIF-XefxsJtK/view?usp=sharin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x1UdHLAhLjAPgNna2qDKhccANrbsxxHr/view?usp=sharing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docs.google.com/spreadsheets/d/1-94shgRGGWF5tCaerQrhqQv6ah9dBPpW/edit?usp=sharing&amp;ouid=111012828083795990737&amp;rtpof=true&amp;sd=true" TargetMode="External"/><Relationship Id="rId33" Type="http://schemas.openxmlformats.org/officeDocument/2006/relationships/hyperlink" Target="https://drive.google.com/file/d/1JGZJrUSu3EmpYm9FPBD1RIF-XefxsJtK/view?usp=sharin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3.xm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docs.google.com/spreadsheets/d/1-94shgRGGWF5tCaerQrhqQv6ah9dBPpW/edit?usp=sharing&amp;ouid=111012828083795990737&amp;rtpof=true&amp;sd=true" TargetMode="External"/><Relationship Id="rId32" Type="http://schemas.openxmlformats.org/officeDocument/2006/relationships/footer" Target="footer5.xml"/><Relationship Id="rId37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sei.tre-ba.jus.br/sei/controlador.php?acao=protocolo_visualizar&amp;id_protocolo=1870042&amp;id_procedimento_atual=1858881&amp;infra_sistema=100000100&amp;infra_unidade_atual=1309&amp;infra_hash=9756f74fe1b52fc8c6e90849c347b93eb5b60bd9af3ebd80c58c1989f2f9645e" TargetMode="External"/><Relationship Id="rId28" Type="http://schemas.openxmlformats.org/officeDocument/2006/relationships/hyperlink" Target="https://docs.google.com/spreadsheets/d/1-94shgRGGWF5tCaerQrhqQv6ah9dBPpW/edit?usp=sharing&amp;ouid=111012828083795990737&amp;rtpof=true&amp;sd=true" TargetMode="External"/><Relationship Id="rId36" Type="http://schemas.openxmlformats.org/officeDocument/2006/relationships/header" Target="header6.xml"/><Relationship Id="rId10" Type="http://schemas.openxmlformats.org/officeDocument/2006/relationships/image" Target="media/image3.png"/><Relationship Id="rId19" Type="http://schemas.openxmlformats.org/officeDocument/2006/relationships/hyperlink" Target="https://drive.google.com/file/d/1wWbWKZ66Xbd6h9kOGp8JbiiuA__d0O1y/view?usp=sharing" TargetMode="External"/><Relationship Id="rId31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hyperlink" Target="https://sei.tre-ba.jus.br/sei/controlador.php?acao=protocolo_visualizar&amp;id_protocolo=1865828&amp;id_procedimento_atual=1858881&amp;infra_sistema=100000100&amp;infra_unidade_atual=1309&amp;infra_hash=ef32accaced8e1f2193c752009e8bf67c80cf480c49dd7301816e381097a2c3e" TargetMode="External"/><Relationship Id="rId27" Type="http://schemas.openxmlformats.org/officeDocument/2006/relationships/hyperlink" Target="https://docs.google.com/spreadsheets/d/1-94shgRGGWF5tCaerQrhqQv6ah9dBPpW/edit?usp=sharing&amp;ouid=111012828083795990737&amp;rtpof=true&amp;sd=true" TargetMode="External"/><Relationship Id="rId30" Type="http://schemas.openxmlformats.org/officeDocument/2006/relationships/footer" Target="footer4.xml"/><Relationship Id="rId35" Type="http://schemas.openxmlformats.org/officeDocument/2006/relationships/hyperlink" Target="https://drive.google.com/file/d/1JGZJrUSu3EmpYm9FPBD1RIF-XefxsJtK/view?usp=sharing" TargetMode="External"/><Relationship Id="rId8" Type="http://schemas.openxmlformats.org/officeDocument/2006/relationships/image" Target="media/image1.png"/><Relationship Id="rId3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14026</Words>
  <Characters>75742</Characters>
  <Application>Microsoft Office Word</Application>
  <DocSecurity>0</DocSecurity>
  <Lines>631</Lines>
  <Paragraphs>179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Relatório_Monitoramento_Auditoria_Financeira_2020</vt:lpstr>
    </vt:vector>
  </TitlesOfParts>
  <Company>Justiça Eleitoral</Company>
  <LinksUpToDate>false</LinksUpToDate>
  <CharactersWithSpaces>89589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Relatório_Monitoramento_Auditoria_Financeira_2020</dc:title>
  <dc:creator>Arlete Alves Ribeiro De Carvalho</dc:creator>
  <cp:lastModifiedBy>Geraldo Majella Nunes de Moura</cp:lastModifiedBy>
  <cp:revision>2</cp:revision>
  <dcterms:created xsi:type="dcterms:W3CDTF">2022-03-24T16:21:00Z</dcterms:created>
  <dcterms:modified xsi:type="dcterms:W3CDTF">2022-03-24T16:21:00Z</dcterms:modified>
</cp:coreProperties>
</file>