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DB1" w:rsidRDefault="004F0DB1" w:rsidP="00E87F87">
      <w:pPr>
        <w:pStyle w:val="Corpodetexto"/>
        <w:spacing w:before="4"/>
        <w:jc w:val="center"/>
        <w:rPr>
          <w:i w:val="0"/>
          <w:sz w:val="15"/>
        </w:rPr>
      </w:pPr>
    </w:p>
    <w:p w:rsidR="004F0DB1" w:rsidRDefault="00505AA4" w:rsidP="00E87F87">
      <w:pPr>
        <w:pStyle w:val="Corpodetexto"/>
        <w:jc w:val="center"/>
        <w:rPr>
          <w:i w:val="0"/>
          <w:sz w:val="20"/>
        </w:rPr>
      </w:pPr>
      <w:r>
        <w:rPr>
          <w:i w:val="0"/>
          <w:noProof/>
          <w:sz w:val="20"/>
          <w:lang w:val="pt-BR" w:eastAsia="pt-BR"/>
        </w:rPr>
        <w:drawing>
          <wp:inline distT="0" distB="0" distL="0" distR="0" wp14:anchorId="62217654" wp14:editId="38C55480">
            <wp:extent cx="715617" cy="834887"/>
            <wp:effectExtent l="0" t="0" r="8890" b="381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45" cy="837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F87" w:rsidRDefault="00E87F87" w:rsidP="00E87F87">
      <w:pPr>
        <w:pStyle w:val="Ttulo1"/>
        <w:ind w:left="0" w:right="0"/>
        <w:jc w:val="center"/>
      </w:pPr>
      <w:r>
        <w:t>TRIBUNAL REGIONAL ELEITORAL DA BAHIA</w:t>
      </w:r>
    </w:p>
    <w:p w:rsidR="00E87F87" w:rsidRDefault="00E87F87">
      <w:pPr>
        <w:pStyle w:val="Corpodetexto"/>
        <w:ind w:left="3508"/>
        <w:rPr>
          <w:i w:val="0"/>
          <w:sz w:val="20"/>
        </w:rPr>
      </w:pPr>
    </w:p>
    <w:p w:rsidR="004F0DB1" w:rsidRDefault="004F0DB1" w:rsidP="00E87F87">
      <w:pPr>
        <w:pStyle w:val="Corpodetexto"/>
        <w:spacing w:before="187"/>
        <w:rPr>
          <w:i w:val="0"/>
          <w:sz w:val="29"/>
        </w:rPr>
      </w:pPr>
    </w:p>
    <w:p w:rsidR="004F0DB1" w:rsidRPr="00E87F87" w:rsidRDefault="00505AA4" w:rsidP="00E87F87">
      <w:pPr>
        <w:pStyle w:val="Ttulo"/>
        <w:rPr>
          <w:b/>
          <w:sz w:val="28"/>
          <w:szCs w:val="28"/>
          <w:u w:val="none"/>
        </w:rPr>
      </w:pPr>
      <w:r w:rsidRPr="00E87F87">
        <w:rPr>
          <w:b/>
          <w:sz w:val="28"/>
          <w:szCs w:val="28"/>
        </w:rPr>
        <w:t>DECLARAÇÃO DE</w:t>
      </w:r>
      <w:r w:rsidRPr="00E87F87">
        <w:rPr>
          <w:b/>
          <w:spacing w:val="1"/>
          <w:sz w:val="28"/>
          <w:szCs w:val="28"/>
        </w:rPr>
        <w:t xml:space="preserve"> </w:t>
      </w:r>
      <w:r w:rsidRPr="00E87F87">
        <w:rPr>
          <w:b/>
          <w:sz w:val="28"/>
          <w:szCs w:val="28"/>
        </w:rPr>
        <w:t>DESVINCULAÇÃO</w:t>
      </w:r>
      <w:r w:rsidRPr="00E87F87">
        <w:rPr>
          <w:b/>
          <w:spacing w:val="-4"/>
          <w:sz w:val="28"/>
          <w:szCs w:val="28"/>
        </w:rPr>
        <w:t xml:space="preserve"> </w:t>
      </w:r>
      <w:r w:rsidRPr="00E87F87">
        <w:rPr>
          <w:b/>
          <w:sz w:val="28"/>
          <w:szCs w:val="28"/>
        </w:rPr>
        <w:t>POLÍTICO-</w:t>
      </w:r>
      <w:r w:rsidRPr="00E87F87">
        <w:rPr>
          <w:b/>
          <w:spacing w:val="-2"/>
          <w:sz w:val="28"/>
          <w:szCs w:val="28"/>
        </w:rPr>
        <w:t>PARTIDÁRIA</w:t>
      </w:r>
    </w:p>
    <w:p w:rsidR="004F0DB1" w:rsidRDefault="004F0DB1" w:rsidP="00E87F87">
      <w:pPr>
        <w:pStyle w:val="Corpodetexto"/>
        <w:rPr>
          <w:i w:val="0"/>
          <w:sz w:val="23"/>
        </w:rPr>
      </w:pPr>
    </w:p>
    <w:p w:rsidR="004F0DB1" w:rsidRDefault="004F0DB1" w:rsidP="00E87F87">
      <w:pPr>
        <w:pStyle w:val="Corpodetexto"/>
        <w:rPr>
          <w:i w:val="0"/>
          <w:sz w:val="23"/>
        </w:rPr>
      </w:pPr>
    </w:p>
    <w:p w:rsidR="004F0DB1" w:rsidRDefault="004F0DB1" w:rsidP="00E87F87">
      <w:pPr>
        <w:pStyle w:val="Corpodetexto"/>
        <w:rPr>
          <w:i w:val="0"/>
          <w:sz w:val="23"/>
        </w:rPr>
      </w:pPr>
    </w:p>
    <w:p w:rsidR="004F0DB1" w:rsidRDefault="004F0DB1" w:rsidP="00E87F87">
      <w:pPr>
        <w:pStyle w:val="Corpodetexto"/>
        <w:spacing w:before="21"/>
        <w:rPr>
          <w:i w:val="0"/>
          <w:sz w:val="23"/>
        </w:rPr>
      </w:pPr>
    </w:p>
    <w:p w:rsidR="004F0DB1" w:rsidRPr="00E87F87" w:rsidRDefault="00505AA4" w:rsidP="00E87F87">
      <w:pPr>
        <w:spacing w:line="360" w:lineRule="auto"/>
        <w:ind w:left="51"/>
        <w:jc w:val="both"/>
        <w:rPr>
          <w:sz w:val="24"/>
          <w:szCs w:val="24"/>
        </w:rPr>
      </w:pPr>
      <w:r w:rsidRPr="00E87F87">
        <w:rPr>
          <w:sz w:val="24"/>
          <w:szCs w:val="24"/>
        </w:rPr>
        <w:t>DECLARO, sob as penas dos arts. 299 do Código Penal Brasileiro e 366 do Código Eleitoral,</w:t>
      </w:r>
      <w:r w:rsidRPr="00E87F87">
        <w:rPr>
          <w:spacing w:val="40"/>
          <w:sz w:val="24"/>
          <w:szCs w:val="24"/>
        </w:rPr>
        <w:t xml:space="preserve"> </w:t>
      </w:r>
      <w:r w:rsidRPr="00E87F87">
        <w:rPr>
          <w:sz w:val="24"/>
          <w:szCs w:val="24"/>
        </w:rPr>
        <w:t>que</w:t>
      </w:r>
      <w:r w:rsidRPr="00E87F87">
        <w:rPr>
          <w:spacing w:val="40"/>
          <w:sz w:val="24"/>
          <w:szCs w:val="24"/>
        </w:rPr>
        <w:t xml:space="preserve"> </w:t>
      </w:r>
      <w:r w:rsidRPr="00E87F87">
        <w:rPr>
          <w:b/>
          <w:sz w:val="24"/>
          <w:szCs w:val="24"/>
        </w:rPr>
        <w:t>não</w:t>
      </w:r>
      <w:r w:rsidRPr="00E87F87">
        <w:rPr>
          <w:spacing w:val="40"/>
          <w:sz w:val="24"/>
          <w:szCs w:val="24"/>
        </w:rPr>
        <w:t xml:space="preserve"> </w:t>
      </w:r>
      <w:r w:rsidRPr="00E87F87">
        <w:rPr>
          <w:sz w:val="24"/>
          <w:szCs w:val="24"/>
        </w:rPr>
        <w:t>pertenço</w:t>
      </w:r>
      <w:r w:rsidRPr="00E87F87">
        <w:rPr>
          <w:spacing w:val="40"/>
          <w:sz w:val="24"/>
          <w:szCs w:val="24"/>
        </w:rPr>
        <w:t xml:space="preserve"> </w:t>
      </w:r>
      <w:proofErr w:type="gramStart"/>
      <w:r w:rsidRPr="00E87F87">
        <w:rPr>
          <w:sz w:val="24"/>
          <w:szCs w:val="24"/>
        </w:rPr>
        <w:t>a</w:t>
      </w:r>
      <w:r w:rsidRPr="00E87F87">
        <w:rPr>
          <w:spacing w:val="40"/>
          <w:sz w:val="24"/>
          <w:szCs w:val="24"/>
        </w:rPr>
        <w:t xml:space="preserve"> </w:t>
      </w:r>
      <w:r w:rsidRPr="004A3147">
        <w:rPr>
          <w:sz w:val="24"/>
          <w:szCs w:val="24"/>
          <w:u w:val="single"/>
        </w:rPr>
        <w:t>Diretório</w:t>
      </w:r>
      <w:proofErr w:type="gramEnd"/>
      <w:r w:rsidRPr="004A3147">
        <w:rPr>
          <w:spacing w:val="40"/>
          <w:sz w:val="24"/>
          <w:szCs w:val="24"/>
          <w:u w:val="single"/>
        </w:rPr>
        <w:t xml:space="preserve"> </w:t>
      </w:r>
      <w:r w:rsidRPr="004A3147">
        <w:rPr>
          <w:sz w:val="24"/>
          <w:szCs w:val="24"/>
          <w:u w:val="single"/>
        </w:rPr>
        <w:t>de</w:t>
      </w:r>
      <w:r w:rsidRPr="004A3147">
        <w:rPr>
          <w:spacing w:val="40"/>
          <w:sz w:val="24"/>
          <w:szCs w:val="24"/>
          <w:u w:val="single"/>
        </w:rPr>
        <w:t xml:space="preserve"> </w:t>
      </w:r>
      <w:r w:rsidRPr="004A3147">
        <w:rPr>
          <w:sz w:val="24"/>
          <w:szCs w:val="24"/>
          <w:u w:val="single"/>
        </w:rPr>
        <w:t>Partido</w:t>
      </w:r>
      <w:r w:rsidRPr="004A3147">
        <w:rPr>
          <w:spacing w:val="40"/>
          <w:sz w:val="24"/>
          <w:szCs w:val="24"/>
          <w:u w:val="single"/>
        </w:rPr>
        <w:t xml:space="preserve"> </w:t>
      </w:r>
      <w:r w:rsidRPr="004A3147">
        <w:rPr>
          <w:sz w:val="24"/>
          <w:szCs w:val="24"/>
          <w:u w:val="single"/>
        </w:rPr>
        <w:t>Político</w:t>
      </w:r>
      <w:r w:rsidRPr="00E87F87">
        <w:rPr>
          <w:spacing w:val="40"/>
          <w:sz w:val="24"/>
          <w:szCs w:val="24"/>
        </w:rPr>
        <w:t xml:space="preserve"> </w:t>
      </w:r>
      <w:r w:rsidRPr="00E87F87">
        <w:rPr>
          <w:sz w:val="24"/>
          <w:szCs w:val="24"/>
        </w:rPr>
        <w:t>nem</w:t>
      </w:r>
      <w:r w:rsidRPr="00E87F87">
        <w:rPr>
          <w:spacing w:val="40"/>
          <w:sz w:val="24"/>
          <w:szCs w:val="24"/>
        </w:rPr>
        <w:t xml:space="preserve"> </w:t>
      </w:r>
      <w:r w:rsidRPr="00E87F87">
        <w:rPr>
          <w:sz w:val="24"/>
          <w:szCs w:val="24"/>
        </w:rPr>
        <w:t>exerço</w:t>
      </w:r>
      <w:r w:rsidRPr="00E87F87">
        <w:rPr>
          <w:spacing w:val="40"/>
          <w:sz w:val="24"/>
          <w:szCs w:val="24"/>
        </w:rPr>
        <w:t xml:space="preserve"> </w:t>
      </w:r>
      <w:r w:rsidRPr="004A3147">
        <w:rPr>
          <w:sz w:val="24"/>
          <w:szCs w:val="24"/>
          <w:u w:val="single"/>
        </w:rPr>
        <w:t xml:space="preserve">atividade </w:t>
      </w:r>
      <w:r w:rsidRPr="004A3147">
        <w:rPr>
          <w:spacing w:val="-2"/>
          <w:sz w:val="24"/>
          <w:szCs w:val="24"/>
          <w:u w:val="single"/>
        </w:rPr>
        <w:t>partidária</w:t>
      </w:r>
      <w:r w:rsidRPr="00E87F87">
        <w:rPr>
          <w:spacing w:val="-2"/>
          <w:sz w:val="24"/>
          <w:szCs w:val="24"/>
        </w:rPr>
        <w:t>.</w:t>
      </w:r>
    </w:p>
    <w:p w:rsidR="004F0DB1" w:rsidRDefault="004F0DB1" w:rsidP="00E87F87">
      <w:pPr>
        <w:pStyle w:val="Corpodetexto"/>
        <w:rPr>
          <w:i w:val="0"/>
          <w:sz w:val="23"/>
        </w:rPr>
      </w:pPr>
    </w:p>
    <w:p w:rsidR="004F0DB1" w:rsidRDefault="004F0DB1" w:rsidP="00E87F87">
      <w:pPr>
        <w:pStyle w:val="Corpodetexto"/>
        <w:rPr>
          <w:i w:val="0"/>
          <w:sz w:val="23"/>
        </w:rPr>
      </w:pPr>
    </w:p>
    <w:p w:rsidR="004F0DB1" w:rsidRDefault="004F0DB1" w:rsidP="00E87F87">
      <w:pPr>
        <w:pStyle w:val="Corpodetexto"/>
        <w:spacing w:before="10"/>
        <w:rPr>
          <w:i w:val="0"/>
          <w:sz w:val="23"/>
        </w:rPr>
      </w:pPr>
    </w:p>
    <w:p w:rsidR="00E87F87" w:rsidRDefault="00E87F87" w:rsidP="00E87F87">
      <w:pPr>
        <w:pStyle w:val="Corpodetexto"/>
        <w:spacing w:before="23"/>
        <w:rPr>
          <w:i w:val="0"/>
        </w:rPr>
      </w:pPr>
    </w:p>
    <w:p w:rsidR="00166F71" w:rsidRPr="008A6F0B" w:rsidRDefault="00166F71" w:rsidP="00166F71">
      <w:pPr>
        <w:pStyle w:val="Corpodetexto"/>
        <w:jc w:val="both"/>
        <w:rPr>
          <w:i w:val="0"/>
          <w:sz w:val="24"/>
          <w:szCs w:val="24"/>
        </w:rPr>
      </w:pPr>
      <w:bookmarkStart w:id="0" w:name="_GoBack"/>
      <w:r w:rsidRPr="008A6F0B">
        <w:rPr>
          <w:i w:val="0"/>
          <w:sz w:val="24"/>
          <w:szCs w:val="24"/>
        </w:rPr>
        <w:t>S</w:t>
      </w:r>
      <w:r w:rsidR="00505AA4">
        <w:rPr>
          <w:i w:val="0"/>
          <w:sz w:val="24"/>
          <w:szCs w:val="24"/>
        </w:rPr>
        <w:t>alvador/BA</w:t>
      </w:r>
      <w:r w:rsidRPr="008A6F0B">
        <w:rPr>
          <w:i w:val="0"/>
          <w:sz w:val="24"/>
          <w:szCs w:val="24"/>
        </w:rPr>
        <w:t xml:space="preserve">, </w:t>
      </w:r>
      <w:r w:rsidRPr="008A6F0B">
        <w:rPr>
          <w:i w:val="0"/>
          <w:sz w:val="24"/>
          <w:szCs w:val="24"/>
          <w:u w:val="single"/>
        </w:rPr>
        <w:t>____/____</w:t>
      </w:r>
      <w:r w:rsidRPr="008A6F0B">
        <w:rPr>
          <w:i w:val="0"/>
          <w:sz w:val="24"/>
          <w:szCs w:val="24"/>
        </w:rPr>
        <w:t>/</w:t>
      </w:r>
      <w:r w:rsidRPr="008A6F0B">
        <w:rPr>
          <w:i w:val="0"/>
          <w:sz w:val="24"/>
          <w:szCs w:val="24"/>
          <w:u w:val="single"/>
        </w:rPr>
        <w:t>_</w:t>
      </w:r>
      <w:r>
        <w:rPr>
          <w:i w:val="0"/>
          <w:sz w:val="24"/>
          <w:szCs w:val="24"/>
          <w:u w:val="single"/>
        </w:rPr>
        <w:t>__</w:t>
      </w:r>
      <w:r w:rsidRPr="008A6F0B">
        <w:rPr>
          <w:i w:val="0"/>
          <w:sz w:val="24"/>
          <w:szCs w:val="24"/>
          <w:u w:val="single"/>
        </w:rPr>
        <w:t>__</w:t>
      </w:r>
      <w:r w:rsidRPr="008A6F0B">
        <w:rPr>
          <w:i w:val="0"/>
          <w:spacing w:val="-2"/>
          <w:sz w:val="24"/>
          <w:szCs w:val="24"/>
        </w:rPr>
        <w:t>.</w:t>
      </w:r>
    </w:p>
    <w:bookmarkEnd w:id="0"/>
    <w:p w:rsidR="00E87F87" w:rsidRDefault="00E87F87" w:rsidP="00E87F87">
      <w:pPr>
        <w:pStyle w:val="Corpodetexto"/>
        <w:rPr>
          <w:sz w:val="20"/>
        </w:rPr>
      </w:pPr>
    </w:p>
    <w:p w:rsidR="00E87F87" w:rsidRDefault="00E87F87" w:rsidP="00E87F87">
      <w:pPr>
        <w:pStyle w:val="Corpodetexto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2CB117F" wp14:editId="436AE40B">
                <wp:simplePos x="0" y="0"/>
                <wp:positionH relativeFrom="page">
                  <wp:posOffset>2484754</wp:posOffset>
                </wp:positionH>
                <wp:positionV relativeFrom="paragraph">
                  <wp:posOffset>207729</wp:posOffset>
                </wp:positionV>
                <wp:extent cx="2590800" cy="1270"/>
                <wp:effectExtent l="0" t="0" r="0" b="0"/>
                <wp:wrapTopAndBottom/>
                <wp:docPr id="9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0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90800">
                              <a:moveTo>
                                <a:pt x="0" y="0"/>
                              </a:moveTo>
                              <a:lnTo>
                                <a:pt x="2590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" o:spid="_x0000_s1026" style="position:absolute;margin-left:195.65pt;margin-top:16.35pt;width:204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90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" path="m,l25908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E87F87" w:rsidRPr="00D8579C" w:rsidRDefault="00E87F87" w:rsidP="00E87F87">
      <w:pPr>
        <w:pStyle w:val="Ttulo1"/>
        <w:ind w:left="3" w:right="1"/>
        <w:jc w:val="center"/>
        <w:rPr>
          <w:b w:val="0"/>
        </w:rPr>
      </w:pPr>
      <w:proofErr w:type="gramStart"/>
      <w:r w:rsidRPr="00D8579C">
        <w:rPr>
          <w:b w:val="0"/>
          <w:spacing w:val="-2"/>
        </w:rPr>
        <w:t>assinatura</w:t>
      </w:r>
      <w:proofErr w:type="gramEnd"/>
    </w:p>
    <w:p w:rsidR="00E87F87" w:rsidRDefault="00E87F87" w:rsidP="00E87F87">
      <w:pPr>
        <w:pStyle w:val="Corpodetexto"/>
        <w:spacing w:before="84"/>
        <w:rPr>
          <w:i w:val="0"/>
        </w:rPr>
      </w:pPr>
    </w:p>
    <w:p w:rsidR="004F0DB1" w:rsidRDefault="004F0DB1">
      <w:pPr>
        <w:pStyle w:val="Corpodetexto"/>
        <w:rPr>
          <w:i w:val="0"/>
        </w:rPr>
      </w:pPr>
    </w:p>
    <w:p w:rsidR="004F0DB1" w:rsidRDefault="004F0DB1">
      <w:pPr>
        <w:pStyle w:val="Corpodetexto"/>
        <w:rPr>
          <w:i w:val="0"/>
        </w:rPr>
      </w:pPr>
    </w:p>
    <w:p w:rsidR="004F0DB1" w:rsidRDefault="004F0DB1">
      <w:pPr>
        <w:pStyle w:val="Corpodetexto"/>
        <w:rPr>
          <w:i w:val="0"/>
        </w:rPr>
      </w:pPr>
    </w:p>
    <w:p w:rsidR="004F0DB1" w:rsidRDefault="004F0DB1">
      <w:pPr>
        <w:pStyle w:val="Corpodetexto"/>
        <w:rPr>
          <w:i w:val="0"/>
        </w:rPr>
      </w:pPr>
    </w:p>
    <w:p w:rsidR="004F0DB1" w:rsidRDefault="004F0DB1">
      <w:pPr>
        <w:pStyle w:val="Corpodetexto"/>
        <w:rPr>
          <w:i w:val="0"/>
        </w:rPr>
      </w:pPr>
    </w:p>
    <w:p w:rsidR="004F0DB1" w:rsidRDefault="004F0DB1">
      <w:pPr>
        <w:pStyle w:val="Corpodetexto"/>
        <w:rPr>
          <w:i w:val="0"/>
        </w:rPr>
      </w:pPr>
    </w:p>
    <w:p w:rsidR="004F0DB1" w:rsidRDefault="004F0DB1">
      <w:pPr>
        <w:pStyle w:val="Corpodetexto"/>
        <w:rPr>
          <w:i w:val="0"/>
        </w:rPr>
      </w:pPr>
    </w:p>
    <w:p w:rsidR="004F0DB1" w:rsidRDefault="004F0DB1">
      <w:pPr>
        <w:pStyle w:val="Corpodetexto"/>
        <w:rPr>
          <w:i w:val="0"/>
        </w:rPr>
      </w:pPr>
    </w:p>
    <w:p w:rsidR="004F0DB1" w:rsidRDefault="004F0DB1">
      <w:pPr>
        <w:pStyle w:val="Corpodetexto"/>
        <w:rPr>
          <w:i w:val="0"/>
        </w:rPr>
      </w:pPr>
    </w:p>
    <w:p w:rsidR="004F0DB1" w:rsidRDefault="004F0DB1">
      <w:pPr>
        <w:pStyle w:val="Corpodetexto"/>
        <w:rPr>
          <w:i w:val="0"/>
        </w:rPr>
      </w:pPr>
    </w:p>
    <w:p w:rsidR="004F0DB1" w:rsidRDefault="004F0DB1">
      <w:pPr>
        <w:pStyle w:val="Corpodetexto"/>
        <w:rPr>
          <w:i w:val="0"/>
        </w:rPr>
      </w:pPr>
    </w:p>
    <w:p w:rsidR="004F0DB1" w:rsidRDefault="004F0DB1">
      <w:pPr>
        <w:pStyle w:val="Corpodetexto"/>
        <w:spacing w:before="115"/>
        <w:rPr>
          <w:i w:val="0"/>
        </w:rPr>
      </w:pPr>
    </w:p>
    <w:p w:rsidR="004F0DB1" w:rsidRDefault="00505AA4">
      <w:pPr>
        <w:pStyle w:val="Corpodetexto"/>
        <w:ind w:left="51"/>
        <w:jc w:val="both"/>
      </w:pPr>
      <w:r>
        <w:rPr>
          <w:u w:val="single"/>
        </w:rPr>
        <w:t>Código</w:t>
      </w:r>
      <w:r>
        <w:rPr>
          <w:spacing w:val="8"/>
          <w:u w:val="single"/>
        </w:rPr>
        <w:t xml:space="preserve"> </w:t>
      </w:r>
      <w:r>
        <w:rPr>
          <w:spacing w:val="-2"/>
          <w:u w:val="single"/>
        </w:rPr>
        <w:t>Penal</w:t>
      </w:r>
      <w:r>
        <w:rPr>
          <w:spacing w:val="-2"/>
        </w:rPr>
        <w:t>:</w:t>
      </w:r>
    </w:p>
    <w:p w:rsidR="004F0DB1" w:rsidRDefault="00505AA4">
      <w:pPr>
        <w:pStyle w:val="Corpodetexto"/>
        <w:spacing w:before="6" w:line="244" w:lineRule="auto"/>
        <w:ind w:left="51" w:right="459"/>
        <w:jc w:val="both"/>
      </w:pPr>
      <w:r>
        <w:t>Art. 299. Omitir, em documento público ou particular, declaração que dele devia constar, ou nele inserir ou fazer inserir declaração falsa ou diversa da que devia ser descrita, com o fim de prejudicar</w:t>
      </w:r>
      <w:r>
        <w:rPr>
          <w:spacing w:val="40"/>
        </w:rPr>
        <w:t xml:space="preserve"> </w:t>
      </w:r>
      <w:r>
        <w:t>direito,</w:t>
      </w:r>
      <w:r>
        <w:rPr>
          <w:spacing w:val="40"/>
        </w:rPr>
        <w:t xml:space="preserve"> </w:t>
      </w:r>
      <w:r>
        <w:t>criar</w:t>
      </w:r>
      <w:r>
        <w:rPr>
          <w:spacing w:val="40"/>
        </w:rPr>
        <w:t xml:space="preserve"> </w:t>
      </w:r>
      <w:r>
        <w:t>obrigação</w:t>
      </w:r>
      <w:r>
        <w:rPr>
          <w:spacing w:val="40"/>
        </w:rPr>
        <w:t xml:space="preserve"> </w:t>
      </w:r>
      <w:r>
        <w:t>ou</w:t>
      </w:r>
      <w:r>
        <w:rPr>
          <w:spacing w:val="40"/>
        </w:rPr>
        <w:t xml:space="preserve"> </w:t>
      </w:r>
      <w:r>
        <w:t>alterar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verdade</w:t>
      </w:r>
      <w:r>
        <w:rPr>
          <w:spacing w:val="40"/>
        </w:rPr>
        <w:t xml:space="preserve"> </w:t>
      </w:r>
      <w:r>
        <w:t>sobre</w:t>
      </w:r>
      <w:r>
        <w:rPr>
          <w:spacing w:val="40"/>
        </w:rPr>
        <w:t xml:space="preserve"> </w:t>
      </w:r>
      <w:r>
        <w:t>fato</w:t>
      </w:r>
      <w:r>
        <w:rPr>
          <w:spacing w:val="40"/>
        </w:rPr>
        <w:t xml:space="preserve"> </w:t>
      </w:r>
      <w:r>
        <w:t>juridicamente</w:t>
      </w:r>
      <w:r>
        <w:rPr>
          <w:spacing w:val="40"/>
        </w:rPr>
        <w:t xml:space="preserve"> </w:t>
      </w:r>
      <w:r>
        <w:t>relevante. Pena: reclusão de um a cinco anos, e multa, se o documento é público, e reclusão de um a três anos, e multa, se o documento é particular.</w:t>
      </w:r>
    </w:p>
    <w:p w:rsidR="004F0DB1" w:rsidRDefault="004F0DB1">
      <w:pPr>
        <w:pStyle w:val="Corpodetexto"/>
        <w:spacing w:before="3"/>
      </w:pPr>
    </w:p>
    <w:p w:rsidR="004F0DB1" w:rsidRDefault="00505AA4">
      <w:pPr>
        <w:pStyle w:val="Corpodetexto"/>
        <w:ind w:left="51"/>
        <w:jc w:val="both"/>
      </w:pPr>
      <w:r>
        <w:rPr>
          <w:u w:val="single"/>
        </w:rPr>
        <w:t>Código</w:t>
      </w:r>
      <w:r>
        <w:rPr>
          <w:spacing w:val="8"/>
          <w:u w:val="single"/>
        </w:rPr>
        <w:t xml:space="preserve"> </w:t>
      </w:r>
      <w:r>
        <w:rPr>
          <w:spacing w:val="-2"/>
          <w:u w:val="single"/>
        </w:rPr>
        <w:t>Eleitoral</w:t>
      </w:r>
      <w:r>
        <w:rPr>
          <w:spacing w:val="-2"/>
        </w:rPr>
        <w:t>:</w:t>
      </w:r>
    </w:p>
    <w:p w:rsidR="004F0DB1" w:rsidRDefault="00505AA4">
      <w:pPr>
        <w:pStyle w:val="Corpodetexto"/>
        <w:spacing w:before="6" w:line="244" w:lineRule="auto"/>
        <w:ind w:left="51" w:right="459"/>
        <w:jc w:val="both"/>
      </w:pPr>
      <w:r>
        <w:t>Art. 366. Os funcionários de qualquer órgão d</w:t>
      </w:r>
      <w:r>
        <w:t>a Justiça Eleitoral não poderão pertencer a</w:t>
      </w:r>
      <w:r>
        <w:rPr>
          <w:spacing w:val="80"/>
        </w:rPr>
        <w:t xml:space="preserve"> </w:t>
      </w:r>
      <w:r>
        <w:t xml:space="preserve">diretório de partido político ou exercer qualquer atividade partidária, </w:t>
      </w:r>
      <w:proofErr w:type="gramStart"/>
      <w:r>
        <w:t>sob pena</w:t>
      </w:r>
      <w:proofErr w:type="gramEnd"/>
      <w:r>
        <w:t xml:space="preserve"> de demissão.</w:t>
      </w:r>
    </w:p>
    <w:sectPr w:rsidR="004F0DB1">
      <w:type w:val="continuous"/>
      <w:pgSz w:w="11900" w:h="16840"/>
      <w:pgMar w:top="1940" w:right="1275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4F0DB1"/>
    <w:rsid w:val="00057FCB"/>
    <w:rsid w:val="00166F71"/>
    <w:rsid w:val="004A3147"/>
    <w:rsid w:val="004F0DB1"/>
    <w:rsid w:val="00505AA4"/>
    <w:rsid w:val="00E8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1"/>
    <w:qFormat/>
    <w:rsid w:val="00E87F87"/>
    <w:pPr>
      <w:ind w:left="2" w:right="39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i/>
      <w:iCs/>
      <w:sz w:val="21"/>
      <w:szCs w:val="21"/>
    </w:rPr>
  </w:style>
  <w:style w:type="paragraph" w:styleId="Ttulo">
    <w:name w:val="Title"/>
    <w:basedOn w:val="Normal"/>
    <w:uiPriority w:val="1"/>
    <w:qFormat/>
    <w:pPr>
      <w:ind w:left="248"/>
    </w:pPr>
    <w:rPr>
      <w:sz w:val="29"/>
      <w:szCs w:val="29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E87F8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7F87"/>
    <w:rPr>
      <w:rFonts w:ascii="Tahoma" w:eastAsia="Times New Roman" w:hAnsi="Tahoma" w:cs="Tahoma"/>
      <w:sz w:val="16"/>
      <w:szCs w:val="16"/>
      <w:lang w:val="pt-PT"/>
    </w:rPr>
  </w:style>
  <w:style w:type="character" w:customStyle="1" w:styleId="Ttulo1Char">
    <w:name w:val="Título 1 Char"/>
    <w:basedOn w:val="Fontepargpadro"/>
    <w:link w:val="Ttulo1"/>
    <w:uiPriority w:val="1"/>
    <w:rsid w:val="00E87F87"/>
    <w:rPr>
      <w:rFonts w:ascii="Times New Roman" w:eastAsia="Times New Roman" w:hAnsi="Times New Roman" w:cs="Times New Roman"/>
      <w:b/>
      <w:bCs/>
      <w:sz w:val="24"/>
      <w:szCs w:val="24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1"/>
    <w:qFormat/>
    <w:rsid w:val="00E87F87"/>
    <w:pPr>
      <w:ind w:left="2" w:right="39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i/>
      <w:iCs/>
      <w:sz w:val="21"/>
      <w:szCs w:val="21"/>
    </w:rPr>
  </w:style>
  <w:style w:type="paragraph" w:styleId="Ttulo">
    <w:name w:val="Title"/>
    <w:basedOn w:val="Normal"/>
    <w:uiPriority w:val="1"/>
    <w:qFormat/>
    <w:pPr>
      <w:ind w:left="248"/>
    </w:pPr>
    <w:rPr>
      <w:sz w:val="29"/>
      <w:szCs w:val="29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E87F8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7F87"/>
    <w:rPr>
      <w:rFonts w:ascii="Tahoma" w:eastAsia="Times New Roman" w:hAnsi="Tahoma" w:cs="Tahoma"/>
      <w:sz w:val="16"/>
      <w:szCs w:val="16"/>
      <w:lang w:val="pt-PT"/>
    </w:rPr>
  </w:style>
  <w:style w:type="character" w:customStyle="1" w:styleId="Ttulo1Char">
    <w:name w:val="Título 1 Char"/>
    <w:basedOn w:val="Fontepargpadro"/>
    <w:link w:val="Ttulo1"/>
    <w:uiPriority w:val="1"/>
    <w:rsid w:val="00E87F87"/>
    <w:rPr>
      <w:rFonts w:ascii="Times New Roman" w:eastAsia="Times New Roman" w:hAnsi="Times New Roman" w:cs="Times New Roman"/>
      <w:b/>
      <w:bCs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 DE DESVINCULAÇÃO POLÍTICO-PARTIDÁRIA</vt:lpstr>
    </vt:vector>
  </TitlesOfParts>
  <Company>Justiça Eleitoral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DESVINCULAÇÃO POLÍTICO-PARTIDÁRIA</dc:title>
  <dc:creator>109933690590</dc:creator>
  <cp:lastModifiedBy>Marcos José Silva Santana</cp:lastModifiedBy>
  <cp:revision>6</cp:revision>
  <dcterms:created xsi:type="dcterms:W3CDTF">2025-07-31T13:57:00Z</dcterms:created>
  <dcterms:modified xsi:type="dcterms:W3CDTF">2025-07-31T14:45:00Z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2018-12-19T00:00:00Z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2025-07-31T00:00:00Z</vt:filetime>
  </property>
  <property fmtid="{D5CDD505-2E9C-101B-9397-08002B2CF9AE}" pid="5" name="Producer">
    <vt:lpwstr>PDFCreator 2.3.2.6</vt:lpwstr>
  </property>
</Properties>
</file>