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A11" w:rsidRDefault="004A2B6E">
      <w:pPr>
        <w:pStyle w:val="Ttulo"/>
        <w:tabs>
          <w:tab w:val="left" w:pos="610"/>
          <w:tab w:val="left" w:pos="10829"/>
        </w:tabs>
        <w:rPr>
          <w:u w:val="none"/>
        </w:rPr>
      </w:pPr>
      <w:bookmarkStart w:id="0" w:name="_bookmark0"/>
      <w:bookmarkStart w:id="1" w:name="_GoBack"/>
      <w:bookmarkEnd w:id="0"/>
      <w:bookmarkEnd w:id="1"/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43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B91A11" w:rsidRDefault="004A2B6E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117757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1A11" w:rsidRDefault="004A2B6E">
      <w:pPr>
        <w:ind w:left="20" w:right="447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PODER</w:t>
      </w:r>
      <w:r>
        <w:rPr>
          <w:rFonts w:ascii="Verdana" w:hAnsi="Verdana"/>
          <w:spacing w:val="26"/>
          <w:sz w:val="16"/>
        </w:rPr>
        <w:t xml:space="preserve"> </w:t>
      </w:r>
      <w:r>
        <w:rPr>
          <w:rFonts w:ascii="Verdana" w:hAnsi="Verdana"/>
          <w:sz w:val="16"/>
        </w:rPr>
        <w:t>JUDICIÁRIO</w:t>
      </w:r>
    </w:p>
    <w:p w:rsidR="00B91A11" w:rsidRDefault="004A2B6E">
      <w:pPr>
        <w:ind w:left="3849" w:right="3963" w:firstLine="391"/>
        <w:rPr>
          <w:rFonts w:ascii="Verdana"/>
          <w:sz w:val="16"/>
        </w:rPr>
      </w:pPr>
      <w:r>
        <w:rPr>
          <w:rFonts w:ascii="Verdana"/>
          <w:w w:val="105"/>
          <w:sz w:val="16"/>
        </w:rPr>
        <w:t>Tribunal Superior Eleitoral</w:t>
      </w:r>
      <w:r>
        <w:rPr>
          <w:rFonts w:ascii="Verdana"/>
          <w:spacing w:val="1"/>
          <w:w w:val="105"/>
          <w:sz w:val="16"/>
        </w:rPr>
        <w:t xml:space="preserve"> </w:t>
      </w:r>
      <w:r>
        <w:rPr>
          <w:rFonts w:ascii="Verdana"/>
          <w:spacing w:val="-2"/>
          <w:w w:val="105"/>
          <w:sz w:val="16"/>
        </w:rPr>
        <w:t>Tribunal</w:t>
      </w:r>
      <w:r>
        <w:rPr>
          <w:rFonts w:ascii="Verdana"/>
          <w:spacing w:val="-12"/>
          <w:w w:val="105"/>
          <w:sz w:val="16"/>
        </w:rPr>
        <w:t xml:space="preserve"> </w:t>
      </w:r>
      <w:r>
        <w:rPr>
          <w:rFonts w:ascii="Verdana"/>
          <w:spacing w:val="-2"/>
          <w:w w:val="105"/>
          <w:sz w:val="16"/>
        </w:rPr>
        <w:t>Regional</w:t>
      </w:r>
      <w:r>
        <w:rPr>
          <w:rFonts w:ascii="Verdana"/>
          <w:spacing w:val="-11"/>
          <w:w w:val="105"/>
          <w:sz w:val="16"/>
        </w:rPr>
        <w:t xml:space="preserve"> </w:t>
      </w:r>
      <w:r>
        <w:rPr>
          <w:rFonts w:ascii="Verdana"/>
          <w:spacing w:val="-1"/>
          <w:w w:val="105"/>
          <w:sz w:val="16"/>
        </w:rPr>
        <w:t>Eleitoral</w:t>
      </w:r>
      <w:r>
        <w:rPr>
          <w:rFonts w:ascii="Verdana"/>
          <w:spacing w:val="-11"/>
          <w:w w:val="105"/>
          <w:sz w:val="16"/>
        </w:rPr>
        <w:t xml:space="preserve"> </w:t>
      </w:r>
      <w:r>
        <w:rPr>
          <w:rFonts w:ascii="Verdana"/>
          <w:spacing w:val="-1"/>
          <w:w w:val="105"/>
          <w:sz w:val="16"/>
        </w:rPr>
        <w:t>na</w:t>
      </w:r>
      <w:r>
        <w:rPr>
          <w:rFonts w:ascii="Verdana"/>
          <w:spacing w:val="-11"/>
          <w:w w:val="105"/>
          <w:sz w:val="16"/>
        </w:rPr>
        <w:t xml:space="preserve"> </w:t>
      </w:r>
      <w:r>
        <w:rPr>
          <w:rFonts w:ascii="Verdana"/>
          <w:spacing w:val="-1"/>
          <w:w w:val="105"/>
          <w:sz w:val="16"/>
        </w:rPr>
        <w:t>Bahia</w:t>
      </w:r>
    </w:p>
    <w:p w:rsidR="00B91A11" w:rsidRDefault="00B91A11">
      <w:pPr>
        <w:pStyle w:val="Corpodetexto"/>
        <w:spacing w:before="8"/>
        <w:rPr>
          <w:rFonts w:ascii="Verdana"/>
          <w:sz w:val="16"/>
        </w:rPr>
      </w:pPr>
    </w:p>
    <w:p w:rsidR="00B91A11" w:rsidRDefault="004A2B6E">
      <w:pPr>
        <w:ind w:left="20" w:right="505"/>
        <w:jc w:val="center"/>
        <w:rPr>
          <w:rFonts w:ascii="Verdana" w:hAnsi="Verdana"/>
          <w:sz w:val="16"/>
        </w:rPr>
      </w:pPr>
      <w:r>
        <w:rPr>
          <w:rFonts w:ascii="Verdana" w:hAnsi="Verdana"/>
          <w:b/>
          <w:w w:val="105"/>
          <w:sz w:val="16"/>
        </w:rPr>
        <w:t>Pregão</w:t>
      </w:r>
      <w:r>
        <w:rPr>
          <w:rFonts w:ascii="Verdana" w:hAnsi="Verdana"/>
          <w:b/>
          <w:spacing w:val="-12"/>
          <w:w w:val="105"/>
          <w:sz w:val="16"/>
        </w:rPr>
        <w:t xml:space="preserve"> </w:t>
      </w:r>
      <w:r>
        <w:rPr>
          <w:rFonts w:ascii="Verdana" w:hAnsi="Verdana"/>
          <w:b/>
          <w:w w:val="105"/>
          <w:sz w:val="16"/>
        </w:rPr>
        <w:t>Eletrônico</w:t>
      </w:r>
      <w:proofErr w:type="gramStart"/>
      <w:r>
        <w:rPr>
          <w:rFonts w:ascii="Verdana" w:hAnsi="Verdana"/>
          <w:b/>
          <w:w w:val="105"/>
          <w:sz w:val="16"/>
        </w:rPr>
        <w:t xml:space="preserve"> </w:t>
      </w:r>
      <w:r>
        <w:rPr>
          <w:rFonts w:ascii="Verdana" w:hAnsi="Verdana"/>
          <w:b/>
          <w:spacing w:val="27"/>
          <w:w w:val="105"/>
          <w:sz w:val="16"/>
        </w:rPr>
        <w:t xml:space="preserve"> </w:t>
      </w:r>
      <w:proofErr w:type="gramEnd"/>
      <w:r>
        <w:rPr>
          <w:rFonts w:ascii="Verdana" w:hAnsi="Verdana"/>
          <w:color w:val="CC0033"/>
          <w:w w:val="105"/>
          <w:sz w:val="16"/>
        </w:rPr>
        <w:t>Nº</w:t>
      </w:r>
      <w:r>
        <w:rPr>
          <w:rFonts w:ascii="Verdana" w:hAnsi="Verdana"/>
          <w:color w:val="CC0033"/>
          <w:spacing w:val="-12"/>
          <w:w w:val="105"/>
          <w:sz w:val="16"/>
        </w:rPr>
        <w:t xml:space="preserve"> </w:t>
      </w:r>
      <w:r>
        <w:rPr>
          <w:rFonts w:ascii="Verdana" w:hAnsi="Verdana"/>
          <w:color w:val="CC0033"/>
          <w:w w:val="105"/>
          <w:sz w:val="16"/>
        </w:rPr>
        <w:t>00001/2022</w:t>
      </w:r>
    </w:p>
    <w:p w:rsidR="00B91A11" w:rsidRDefault="00B91A11">
      <w:pPr>
        <w:pStyle w:val="Corpodetexto"/>
        <w:spacing w:before="1"/>
        <w:rPr>
          <w:rFonts w:ascii="Verdana"/>
          <w:sz w:val="16"/>
        </w:rPr>
      </w:pPr>
    </w:p>
    <w:p w:rsidR="00B91A11" w:rsidRDefault="004A2B6E">
      <w:pPr>
        <w:ind w:left="20" w:right="447"/>
        <w:jc w:val="center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RESULTADO</w:t>
      </w:r>
      <w:r>
        <w:rPr>
          <w:rFonts w:ascii="Verdana"/>
          <w:b/>
          <w:spacing w:val="29"/>
          <w:sz w:val="16"/>
        </w:rPr>
        <w:t xml:space="preserve"> </w:t>
      </w:r>
      <w:r>
        <w:rPr>
          <w:rFonts w:ascii="Verdana"/>
          <w:b/>
          <w:sz w:val="16"/>
        </w:rPr>
        <w:t>POR</w:t>
      </w:r>
      <w:r>
        <w:rPr>
          <w:rFonts w:ascii="Verdana"/>
          <w:b/>
          <w:spacing w:val="30"/>
          <w:sz w:val="16"/>
        </w:rPr>
        <w:t xml:space="preserve"> </w:t>
      </w:r>
      <w:r>
        <w:rPr>
          <w:rFonts w:ascii="Verdana"/>
          <w:b/>
          <w:sz w:val="16"/>
        </w:rPr>
        <w:t>FORNECEDOR</w:t>
      </w:r>
    </w:p>
    <w:p w:rsidR="00B91A11" w:rsidRDefault="00B91A11">
      <w:pPr>
        <w:pStyle w:val="Corpodetexto"/>
        <w:rPr>
          <w:rFonts w:ascii="Verdana"/>
          <w:b/>
          <w:sz w:val="26"/>
        </w:rPr>
      </w:pPr>
    </w:p>
    <w:p w:rsidR="00B91A11" w:rsidRDefault="00B91A11">
      <w:pPr>
        <w:rPr>
          <w:rFonts w:ascii="Verdana"/>
          <w:sz w:val="26"/>
        </w:rPr>
        <w:sectPr w:rsidR="00B91A11">
          <w:headerReference w:type="default" r:id="rId8"/>
          <w:type w:val="continuous"/>
          <w:pgSz w:w="11900" w:h="16840"/>
          <w:pgMar w:top="620" w:right="420" w:bottom="0" w:left="420" w:header="274" w:footer="720" w:gutter="0"/>
          <w:pgNumType w:start="1"/>
          <w:cols w:space="720"/>
        </w:sectPr>
      </w:pPr>
    </w:p>
    <w:p w:rsidR="00B91A11" w:rsidRDefault="004A2B6E">
      <w:pPr>
        <w:spacing w:before="105"/>
        <w:ind w:left="625"/>
        <w:rPr>
          <w:rFonts w:ascii="Verdana"/>
          <w:sz w:val="16"/>
        </w:rPr>
      </w:pPr>
      <w:r>
        <w:rPr>
          <w:rFonts w:ascii="Verdana"/>
          <w:b/>
          <w:sz w:val="16"/>
        </w:rPr>
        <w:lastRenderedPageBreak/>
        <w:t>86.703.337/0001-80</w:t>
      </w:r>
      <w:r>
        <w:rPr>
          <w:rFonts w:ascii="Verdana"/>
          <w:b/>
          <w:spacing w:val="23"/>
          <w:sz w:val="16"/>
        </w:rPr>
        <w:t xml:space="preserve"> </w:t>
      </w:r>
      <w:r>
        <w:rPr>
          <w:rFonts w:ascii="Verdana"/>
          <w:sz w:val="16"/>
        </w:rPr>
        <w:t>-</w:t>
      </w:r>
      <w:r>
        <w:rPr>
          <w:rFonts w:ascii="Verdana"/>
          <w:spacing w:val="23"/>
          <w:sz w:val="16"/>
        </w:rPr>
        <w:t xml:space="preserve"> </w:t>
      </w:r>
      <w:r>
        <w:rPr>
          <w:rFonts w:ascii="Verdana"/>
          <w:sz w:val="16"/>
        </w:rPr>
        <w:t>INTEROP</w:t>
      </w:r>
      <w:r>
        <w:rPr>
          <w:rFonts w:ascii="Verdana"/>
          <w:spacing w:val="24"/>
          <w:sz w:val="16"/>
        </w:rPr>
        <w:t xml:space="preserve"> </w:t>
      </w:r>
      <w:r>
        <w:rPr>
          <w:rFonts w:ascii="Verdana"/>
          <w:sz w:val="16"/>
        </w:rPr>
        <w:t>INFORMATICA</w:t>
      </w:r>
      <w:r>
        <w:rPr>
          <w:rFonts w:ascii="Verdana"/>
          <w:spacing w:val="23"/>
          <w:sz w:val="16"/>
        </w:rPr>
        <w:t xml:space="preserve"> </w:t>
      </w:r>
      <w:r>
        <w:rPr>
          <w:rFonts w:ascii="Verdana"/>
          <w:sz w:val="16"/>
        </w:rPr>
        <w:t>LTDA</w:t>
      </w:r>
    </w:p>
    <w:p w:rsidR="00B91A11" w:rsidRDefault="004A2B6E">
      <w:pPr>
        <w:tabs>
          <w:tab w:val="left" w:pos="4224"/>
        </w:tabs>
        <w:spacing w:before="90" w:line="129" w:lineRule="auto"/>
        <w:ind w:left="4107" w:hanging="3483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>Item</w:t>
      </w:r>
      <w:r>
        <w:rPr>
          <w:rFonts w:ascii="Verdana" w:hAnsi="Verdana"/>
          <w:b/>
          <w:spacing w:val="-37"/>
          <w:sz w:val="16"/>
        </w:rPr>
        <w:t xml:space="preserve"> </w:t>
      </w:r>
      <w:r>
        <w:rPr>
          <w:rFonts w:ascii="Verdana" w:hAnsi="Verdana"/>
          <w:b/>
          <w:sz w:val="16"/>
        </w:rPr>
        <w:t>Descrição</w:t>
      </w:r>
      <w:r>
        <w:rPr>
          <w:rFonts w:ascii="Verdana" w:hAnsi="Verdana"/>
          <w:b/>
          <w:sz w:val="16"/>
        </w:rPr>
        <w:tab/>
      </w:r>
      <w:r>
        <w:rPr>
          <w:rFonts w:ascii="Verdana" w:hAnsi="Verdana"/>
          <w:b/>
          <w:sz w:val="16"/>
        </w:rPr>
        <w:tab/>
      </w:r>
      <w:r>
        <w:rPr>
          <w:rFonts w:ascii="Verdana" w:hAnsi="Verdana"/>
          <w:b/>
          <w:w w:val="105"/>
          <w:position w:val="9"/>
          <w:sz w:val="16"/>
        </w:rPr>
        <w:t>Unidade de</w:t>
      </w:r>
      <w:r>
        <w:rPr>
          <w:rFonts w:ascii="Verdana" w:hAnsi="Verdana"/>
          <w:b/>
          <w:spacing w:val="1"/>
          <w:w w:val="105"/>
          <w:position w:val="9"/>
          <w:sz w:val="16"/>
        </w:rPr>
        <w:t xml:space="preserve"> </w:t>
      </w:r>
      <w:r>
        <w:rPr>
          <w:rFonts w:ascii="Verdana" w:hAnsi="Verdana"/>
          <w:b/>
          <w:sz w:val="16"/>
        </w:rPr>
        <w:t>Fornecimento</w:t>
      </w:r>
    </w:p>
    <w:p w:rsidR="00B91A11" w:rsidRDefault="004A2B6E">
      <w:pPr>
        <w:pStyle w:val="Corpodetexto"/>
        <w:rPr>
          <w:rFonts w:ascii="Verdana"/>
          <w:b/>
          <w:sz w:val="28"/>
        </w:rPr>
      </w:pPr>
      <w:r>
        <w:br w:type="column"/>
      </w:r>
    </w:p>
    <w:p w:rsidR="00B91A11" w:rsidRDefault="004A2B6E">
      <w:pPr>
        <w:tabs>
          <w:tab w:val="left" w:pos="1401"/>
        </w:tabs>
        <w:spacing w:line="151" w:lineRule="auto"/>
        <w:ind w:left="131"/>
        <w:rPr>
          <w:rFonts w:ascii="Verdana" w:hAnsi="Verdana"/>
          <w:b/>
          <w:sz w:val="16"/>
        </w:rPr>
      </w:pPr>
      <w:r>
        <w:rPr>
          <w:rFonts w:ascii="Verdana" w:hAnsi="Verdana"/>
          <w:b/>
          <w:w w:val="105"/>
          <w:position w:val="-8"/>
          <w:sz w:val="16"/>
        </w:rPr>
        <w:t>Quantidade</w:t>
      </w:r>
      <w:r>
        <w:rPr>
          <w:rFonts w:ascii="Verdana" w:hAnsi="Verdana"/>
          <w:b/>
          <w:w w:val="105"/>
          <w:position w:val="-8"/>
          <w:sz w:val="16"/>
        </w:rPr>
        <w:tab/>
      </w:r>
      <w:r>
        <w:rPr>
          <w:rFonts w:ascii="Verdana" w:hAnsi="Verdana"/>
          <w:b/>
          <w:sz w:val="16"/>
        </w:rPr>
        <w:t>Critério</w:t>
      </w:r>
      <w:r>
        <w:rPr>
          <w:rFonts w:ascii="Verdana" w:hAnsi="Verdana"/>
          <w:b/>
          <w:spacing w:val="10"/>
          <w:sz w:val="16"/>
        </w:rPr>
        <w:t xml:space="preserve"> </w:t>
      </w:r>
      <w:r>
        <w:rPr>
          <w:rFonts w:ascii="Verdana" w:hAnsi="Verdana"/>
          <w:b/>
          <w:sz w:val="16"/>
        </w:rPr>
        <w:t>de</w:t>
      </w:r>
    </w:p>
    <w:p w:rsidR="00B91A11" w:rsidRDefault="004A2B6E">
      <w:pPr>
        <w:spacing w:line="150" w:lineRule="exact"/>
        <w:ind w:left="1468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Valor</w:t>
      </w:r>
      <w:r>
        <w:rPr>
          <w:rFonts w:ascii="Verdana"/>
          <w:b/>
          <w:spacing w:val="25"/>
          <w:sz w:val="16"/>
        </w:rPr>
        <w:t xml:space="preserve"> </w:t>
      </w:r>
      <w:r>
        <w:rPr>
          <w:rFonts w:ascii="Verdana"/>
          <w:b/>
          <w:color w:val="CC0033"/>
          <w:sz w:val="16"/>
        </w:rPr>
        <w:t>(*)</w:t>
      </w:r>
    </w:p>
    <w:p w:rsidR="00B91A11" w:rsidRDefault="004A2B6E">
      <w:pPr>
        <w:pStyle w:val="Corpodetexto"/>
        <w:rPr>
          <w:rFonts w:ascii="Verdana"/>
          <w:b/>
          <w:sz w:val="20"/>
        </w:rPr>
      </w:pPr>
      <w:r>
        <w:br w:type="column"/>
      </w:r>
    </w:p>
    <w:p w:rsidR="00B91A11" w:rsidRDefault="004A2B6E">
      <w:pPr>
        <w:tabs>
          <w:tab w:val="left" w:pos="1675"/>
        </w:tabs>
        <w:spacing w:before="162"/>
        <w:ind w:left="177"/>
        <w:rPr>
          <w:rFonts w:ascii="Verdana" w:hAnsi="Verdana"/>
          <w:b/>
          <w:sz w:val="16"/>
        </w:rPr>
      </w:pPr>
      <w:r>
        <w:rPr>
          <w:rFonts w:ascii="Verdana" w:hAnsi="Verdana"/>
          <w:b/>
          <w:w w:val="105"/>
          <w:sz w:val="16"/>
        </w:rPr>
        <w:t>Valor</w:t>
      </w:r>
      <w:r>
        <w:rPr>
          <w:rFonts w:ascii="Verdana" w:hAnsi="Verdana"/>
          <w:b/>
          <w:spacing w:val="-10"/>
          <w:w w:val="105"/>
          <w:sz w:val="16"/>
        </w:rPr>
        <w:t xml:space="preserve"> </w:t>
      </w:r>
      <w:r>
        <w:rPr>
          <w:rFonts w:ascii="Verdana" w:hAnsi="Verdana"/>
          <w:b/>
          <w:w w:val="105"/>
          <w:sz w:val="16"/>
        </w:rPr>
        <w:t>Unitário</w:t>
      </w:r>
      <w:r>
        <w:rPr>
          <w:rFonts w:ascii="Verdana" w:hAnsi="Verdana"/>
          <w:b/>
          <w:w w:val="105"/>
          <w:sz w:val="16"/>
        </w:rPr>
        <w:tab/>
        <w:t>Valor</w:t>
      </w:r>
      <w:r>
        <w:rPr>
          <w:rFonts w:ascii="Verdana" w:hAnsi="Verdana"/>
          <w:b/>
          <w:spacing w:val="-12"/>
          <w:w w:val="105"/>
          <w:sz w:val="16"/>
        </w:rPr>
        <w:t xml:space="preserve"> </w:t>
      </w:r>
      <w:r>
        <w:rPr>
          <w:rFonts w:ascii="Verdana" w:hAnsi="Verdana"/>
          <w:b/>
          <w:w w:val="105"/>
          <w:sz w:val="16"/>
        </w:rPr>
        <w:t>Global</w:t>
      </w:r>
    </w:p>
    <w:p w:rsidR="00B91A11" w:rsidRDefault="00B91A11">
      <w:pPr>
        <w:rPr>
          <w:rFonts w:ascii="Verdana" w:hAnsi="Verdana"/>
          <w:sz w:val="16"/>
        </w:rPr>
        <w:sectPr w:rsidR="00B91A11">
          <w:type w:val="continuous"/>
          <w:pgSz w:w="11900" w:h="16840"/>
          <w:pgMar w:top="620" w:right="420" w:bottom="0" w:left="420" w:header="720" w:footer="720" w:gutter="0"/>
          <w:cols w:num="3" w:space="720" w:equalWidth="0">
            <w:col w:w="5382" w:space="40"/>
            <w:col w:w="2378" w:space="39"/>
            <w:col w:w="3221"/>
          </w:cols>
        </w:sectPr>
      </w:pPr>
    </w:p>
    <w:p w:rsidR="00B91A11" w:rsidRDefault="004A2B6E">
      <w:pPr>
        <w:tabs>
          <w:tab w:val="left" w:pos="4351"/>
          <w:tab w:val="left" w:pos="6035"/>
          <w:tab w:val="left" w:pos="7758"/>
          <w:tab w:val="left" w:pos="9109"/>
          <w:tab w:val="left" w:pos="10595"/>
        </w:tabs>
        <w:spacing w:before="16" w:line="190" w:lineRule="exact"/>
        <w:ind w:left="797"/>
        <w:rPr>
          <w:rFonts w:ascii="Verdana" w:hAnsi="Verdana"/>
          <w:sz w:val="16"/>
        </w:rPr>
      </w:pPr>
      <w:proofErr w:type="gramStart"/>
      <w:r>
        <w:rPr>
          <w:rFonts w:ascii="Verdana" w:hAnsi="Verdana"/>
          <w:w w:val="105"/>
          <w:sz w:val="16"/>
        </w:rPr>
        <w:lastRenderedPageBreak/>
        <w:t>1</w:t>
      </w:r>
      <w:proofErr w:type="gramEnd"/>
      <w:r>
        <w:rPr>
          <w:rFonts w:ascii="Verdana" w:hAnsi="Verdana"/>
          <w:w w:val="105"/>
          <w:sz w:val="16"/>
        </w:rPr>
        <w:t xml:space="preserve"> </w:t>
      </w:r>
      <w:r>
        <w:rPr>
          <w:rFonts w:ascii="Verdana" w:hAnsi="Verdana"/>
          <w:spacing w:val="53"/>
          <w:w w:val="105"/>
          <w:sz w:val="16"/>
        </w:rPr>
        <w:t xml:space="preserve"> </w:t>
      </w:r>
      <w:hyperlink w:anchor="_bookmark0" w:history="1">
        <w:r>
          <w:rPr>
            <w:rFonts w:ascii="Verdana" w:hAnsi="Verdana"/>
            <w:w w:val="105"/>
            <w:sz w:val="16"/>
            <w:u w:val="single"/>
          </w:rPr>
          <w:t>Servi</w:t>
        </w:r>
        <w:r>
          <w:rPr>
            <w:rFonts w:ascii="Verdana" w:hAnsi="Verdana"/>
            <w:w w:val="105"/>
            <w:sz w:val="16"/>
          </w:rPr>
          <w:t>ç</w:t>
        </w:r>
        <w:r>
          <w:rPr>
            <w:rFonts w:ascii="Verdana" w:hAnsi="Verdana"/>
            <w:w w:val="105"/>
            <w:sz w:val="16"/>
            <w:u w:val="single"/>
          </w:rPr>
          <w:t>os</w:t>
        </w:r>
        <w:r>
          <w:rPr>
            <w:rFonts w:ascii="Verdana" w:hAnsi="Verdana"/>
            <w:spacing w:val="36"/>
            <w:w w:val="105"/>
            <w:sz w:val="16"/>
            <w:u w:val="single"/>
          </w:rPr>
          <w:t xml:space="preserve"> </w:t>
        </w:r>
        <w:r>
          <w:rPr>
            <w:rFonts w:ascii="Verdana" w:hAnsi="Verdana"/>
            <w:w w:val="105"/>
            <w:sz w:val="16"/>
            <w:u w:val="single"/>
          </w:rPr>
          <w:t>auxiliares</w:t>
        </w:r>
        <w:r>
          <w:rPr>
            <w:rFonts w:ascii="Verdana" w:hAnsi="Verdana"/>
            <w:spacing w:val="35"/>
            <w:w w:val="105"/>
            <w:sz w:val="16"/>
            <w:u w:val="single"/>
          </w:rPr>
          <w:t xml:space="preserve"> </w:t>
        </w:r>
        <w:r>
          <w:rPr>
            <w:rFonts w:ascii="Verdana" w:hAnsi="Verdana"/>
            <w:w w:val="105"/>
            <w:sz w:val="16"/>
            <w:u w:val="single"/>
          </w:rPr>
          <w:t>de</w:t>
        </w:r>
        <w:r>
          <w:rPr>
            <w:rFonts w:ascii="Verdana" w:hAnsi="Verdana"/>
            <w:spacing w:val="35"/>
            <w:w w:val="105"/>
            <w:sz w:val="16"/>
            <w:u w:val="single"/>
          </w:rPr>
          <w:t xml:space="preserve"> </w:t>
        </w:r>
        <w:r>
          <w:rPr>
            <w:rFonts w:ascii="Verdana" w:hAnsi="Verdana"/>
            <w:w w:val="105"/>
            <w:sz w:val="16"/>
            <w:u w:val="single"/>
          </w:rPr>
          <w:t>tecnologia</w:t>
        </w:r>
      </w:hyperlink>
      <w:r>
        <w:rPr>
          <w:rFonts w:ascii="Verdana" w:hAnsi="Verdana"/>
          <w:w w:val="105"/>
          <w:sz w:val="16"/>
        </w:rPr>
        <w:tab/>
        <w:t>UNIDADE</w:t>
      </w:r>
      <w:r>
        <w:rPr>
          <w:rFonts w:ascii="Verdana" w:hAnsi="Verdana"/>
          <w:w w:val="105"/>
          <w:sz w:val="16"/>
        </w:rPr>
        <w:tab/>
        <w:t>1</w:t>
      </w:r>
      <w:r>
        <w:rPr>
          <w:rFonts w:ascii="Verdana" w:hAnsi="Verdana"/>
          <w:w w:val="105"/>
          <w:sz w:val="16"/>
        </w:rPr>
        <w:tab/>
        <w:t>R$</w:t>
      </w:r>
      <w:r>
        <w:rPr>
          <w:rFonts w:ascii="Verdana" w:hAnsi="Verdana"/>
          <w:w w:val="105"/>
          <w:sz w:val="16"/>
        </w:rPr>
        <w:tab/>
        <w:t>R$</w:t>
      </w:r>
      <w:r>
        <w:rPr>
          <w:rFonts w:ascii="Verdana" w:hAnsi="Verdana"/>
          <w:w w:val="105"/>
          <w:sz w:val="16"/>
        </w:rPr>
        <w:tab/>
        <w:t>R$</w:t>
      </w:r>
    </w:p>
    <w:p w:rsidR="00B91A11" w:rsidRDefault="00B91A11">
      <w:pPr>
        <w:spacing w:line="190" w:lineRule="exact"/>
        <w:rPr>
          <w:rFonts w:ascii="Verdana" w:hAnsi="Verdana"/>
          <w:sz w:val="16"/>
        </w:rPr>
        <w:sectPr w:rsidR="00B91A11">
          <w:type w:val="continuous"/>
          <w:pgSz w:w="11900" w:h="16840"/>
          <w:pgMar w:top="620" w:right="420" w:bottom="0" w:left="420" w:header="720" w:footer="720" w:gutter="0"/>
          <w:cols w:space="720"/>
        </w:sectPr>
      </w:pPr>
    </w:p>
    <w:p w:rsidR="00B91A11" w:rsidRDefault="004A2B6E">
      <w:pPr>
        <w:spacing w:before="5"/>
        <w:ind w:left="1090"/>
        <w:rPr>
          <w:rFonts w:ascii="Verdana" w:hAnsi="Verdana"/>
          <w:sz w:val="16"/>
        </w:rPr>
      </w:pPr>
      <w:hyperlink w:anchor="_bookmark0" w:history="1">
        <w:proofErr w:type="gramStart"/>
        <w:r>
          <w:rPr>
            <w:rFonts w:ascii="Verdana" w:hAnsi="Verdana"/>
            <w:sz w:val="16"/>
            <w:u w:val="single"/>
          </w:rPr>
          <w:t>informa</w:t>
        </w:r>
        <w:r>
          <w:rPr>
            <w:rFonts w:ascii="Verdana" w:hAnsi="Verdana"/>
            <w:sz w:val="16"/>
          </w:rPr>
          <w:t>ç</w:t>
        </w:r>
        <w:r>
          <w:rPr>
            <w:rFonts w:ascii="Verdana" w:hAnsi="Verdana"/>
            <w:sz w:val="16"/>
            <w:u w:val="single"/>
          </w:rPr>
          <w:t>ão</w:t>
        </w:r>
        <w:proofErr w:type="gramEnd"/>
        <w:r>
          <w:rPr>
            <w:rFonts w:ascii="Verdana" w:hAnsi="Verdana"/>
            <w:spacing w:val="24"/>
            <w:sz w:val="16"/>
            <w:u w:val="single"/>
          </w:rPr>
          <w:t xml:space="preserve"> </w:t>
        </w:r>
        <w:r>
          <w:rPr>
            <w:rFonts w:ascii="Verdana" w:hAnsi="Verdana"/>
            <w:sz w:val="16"/>
            <w:u w:val="single"/>
          </w:rPr>
          <w:t>e</w:t>
        </w:r>
        <w:r>
          <w:rPr>
            <w:rFonts w:ascii="Verdana" w:hAnsi="Verdana"/>
            <w:spacing w:val="25"/>
            <w:sz w:val="16"/>
            <w:u w:val="single"/>
          </w:rPr>
          <w:t xml:space="preserve"> </w:t>
        </w:r>
        <w:r>
          <w:rPr>
            <w:rFonts w:ascii="Verdana" w:hAnsi="Verdana"/>
            <w:sz w:val="16"/>
            <w:u w:val="single"/>
          </w:rPr>
          <w:t>comunicação</w:t>
        </w:r>
      </w:hyperlink>
    </w:p>
    <w:p w:rsidR="00B91A11" w:rsidRDefault="004A2B6E">
      <w:pPr>
        <w:spacing w:before="11" w:line="181" w:lineRule="exact"/>
        <w:ind w:left="625"/>
        <w:rPr>
          <w:rFonts w:ascii="Verdana"/>
          <w:b/>
          <w:sz w:val="15"/>
        </w:rPr>
      </w:pPr>
      <w:r>
        <w:rPr>
          <w:rFonts w:ascii="Verdana"/>
          <w:b/>
          <w:sz w:val="15"/>
        </w:rPr>
        <w:t>Marca:</w:t>
      </w:r>
    </w:p>
    <w:p w:rsidR="00B91A11" w:rsidRDefault="004A2B6E">
      <w:pPr>
        <w:spacing w:line="180" w:lineRule="exact"/>
        <w:ind w:left="625"/>
        <w:rPr>
          <w:rFonts w:ascii="Verdana"/>
          <w:b/>
          <w:sz w:val="15"/>
        </w:rPr>
      </w:pPr>
      <w:r>
        <w:rPr>
          <w:rFonts w:ascii="Verdana"/>
          <w:b/>
          <w:sz w:val="15"/>
        </w:rPr>
        <w:t>Fabricante:</w:t>
      </w:r>
    </w:p>
    <w:p w:rsidR="00B91A11" w:rsidRDefault="004A2B6E">
      <w:pPr>
        <w:spacing w:line="179" w:lineRule="exact"/>
        <w:ind w:left="625"/>
        <w:rPr>
          <w:rFonts w:ascii="Verdana" w:hAnsi="Verdana"/>
          <w:b/>
          <w:sz w:val="15"/>
        </w:rPr>
      </w:pPr>
      <w:r>
        <w:rPr>
          <w:rFonts w:ascii="Verdana" w:hAnsi="Verdana"/>
          <w:b/>
          <w:sz w:val="15"/>
        </w:rPr>
        <w:t>Modelo / Versão:</w:t>
      </w:r>
    </w:p>
    <w:p w:rsidR="00B91A11" w:rsidRDefault="004A2B6E">
      <w:pPr>
        <w:spacing w:before="5"/>
        <w:ind w:left="625"/>
        <w:rPr>
          <w:rFonts w:ascii="Verdana"/>
          <w:sz w:val="16"/>
        </w:rPr>
      </w:pPr>
      <w:r>
        <w:br w:type="column"/>
      </w:r>
      <w:proofErr w:type="gramStart"/>
      <w:r>
        <w:rPr>
          <w:rFonts w:ascii="Verdana"/>
          <w:sz w:val="16"/>
        </w:rPr>
        <w:lastRenderedPageBreak/>
        <w:t>7.244.815,20005.</w:t>
      </w:r>
      <w:proofErr w:type="gramEnd"/>
      <w:r>
        <w:rPr>
          <w:rFonts w:ascii="Verdana"/>
          <w:sz w:val="16"/>
        </w:rPr>
        <w:t>679.486,0000</w:t>
      </w:r>
    </w:p>
    <w:p w:rsidR="00B91A11" w:rsidRDefault="004A2B6E">
      <w:pPr>
        <w:spacing w:before="5"/>
        <w:ind w:left="111"/>
        <w:rPr>
          <w:rFonts w:ascii="Verdana"/>
          <w:sz w:val="16"/>
        </w:rPr>
      </w:pPr>
      <w:r>
        <w:br w:type="column"/>
      </w:r>
      <w:r>
        <w:rPr>
          <w:rFonts w:ascii="Verdana"/>
          <w:w w:val="105"/>
          <w:sz w:val="16"/>
        </w:rPr>
        <w:lastRenderedPageBreak/>
        <w:t>5.679.486,0000</w:t>
      </w:r>
    </w:p>
    <w:p w:rsidR="00B91A11" w:rsidRDefault="00B91A11">
      <w:pPr>
        <w:rPr>
          <w:rFonts w:ascii="Verdana"/>
          <w:sz w:val="16"/>
        </w:rPr>
        <w:sectPr w:rsidR="00B91A11">
          <w:type w:val="continuous"/>
          <w:pgSz w:w="11900" w:h="16840"/>
          <w:pgMar w:top="620" w:right="420" w:bottom="0" w:left="420" w:header="720" w:footer="720" w:gutter="0"/>
          <w:cols w:num="3" w:space="720" w:equalWidth="0">
            <w:col w:w="3340" w:space="2679"/>
            <w:col w:w="3311" w:space="39"/>
            <w:col w:w="1691"/>
          </w:cols>
        </w:sectPr>
      </w:pPr>
    </w:p>
    <w:p w:rsidR="00B91A11" w:rsidRDefault="004A2B6E">
      <w:pPr>
        <w:spacing w:before="1" w:line="237" w:lineRule="auto"/>
        <w:ind w:left="625" w:right="242"/>
        <w:jc w:val="both"/>
        <w:rPr>
          <w:rFonts w:ascii="Verdana" w:hAnsi="Verdana"/>
          <w:sz w:val="15"/>
        </w:rPr>
      </w:pPr>
      <w:r>
        <w:rPr>
          <w:rFonts w:ascii="Verdana" w:hAnsi="Verdana"/>
          <w:b/>
          <w:sz w:val="15"/>
        </w:rPr>
        <w:lastRenderedPageBreak/>
        <w:t xml:space="preserve">Descrição Detalhada do Objeto Ofertado: </w:t>
      </w:r>
      <w:r>
        <w:rPr>
          <w:rFonts w:ascii="Verdana" w:hAnsi="Verdana"/>
          <w:sz w:val="15"/>
        </w:rPr>
        <w:t>Serviços continuados de suporte e atendimento técnico aos usuários na área de</w:t>
      </w:r>
      <w:r>
        <w:rPr>
          <w:rFonts w:ascii="Verdana" w:hAnsi="Verdana"/>
          <w:spacing w:val="1"/>
          <w:sz w:val="15"/>
        </w:rPr>
        <w:t xml:space="preserve"> </w:t>
      </w:r>
      <w:r>
        <w:rPr>
          <w:rFonts w:ascii="Verdana" w:hAnsi="Verdana"/>
          <w:sz w:val="15"/>
        </w:rPr>
        <w:t xml:space="preserve">Tecnologia da Informação e Comunicação (TIC) com central de atendimento remoto e presencial aos usuários </w:t>
      </w:r>
      <w:r>
        <w:rPr>
          <w:rFonts w:ascii="Verdana" w:hAnsi="Verdana"/>
          <w:sz w:val="15"/>
        </w:rPr>
        <w:t>na modalidade Service</w:t>
      </w:r>
      <w:r>
        <w:rPr>
          <w:rFonts w:ascii="Verdana" w:hAnsi="Verdana"/>
          <w:spacing w:val="1"/>
          <w:sz w:val="15"/>
        </w:rPr>
        <w:t xml:space="preserve"> </w:t>
      </w:r>
      <w:r>
        <w:rPr>
          <w:rFonts w:ascii="Verdana" w:hAnsi="Verdana"/>
          <w:sz w:val="15"/>
        </w:rPr>
        <w:t>Desk, bem como suporte, sustentação e operação dos serviços e da infraestrutura de TIC e execução de tarefas de demanda não</w:t>
      </w:r>
      <w:r>
        <w:rPr>
          <w:rFonts w:ascii="Verdana" w:hAnsi="Verdana"/>
          <w:spacing w:val="1"/>
          <w:sz w:val="15"/>
        </w:rPr>
        <w:t xml:space="preserve"> </w:t>
      </w:r>
      <w:r>
        <w:rPr>
          <w:rFonts w:ascii="Verdana" w:hAnsi="Verdana"/>
          <w:sz w:val="15"/>
        </w:rPr>
        <w:t>rotineiras</w:t>
      </w:r>
      <w:r>
        <w:rPr>
          <w:rFonts w:ascii="Verdana" w:hAnsi="Verdana"/>
          <w:spacing w:val="-1"/>
          <w:sz w:val="15"/>
        </w:rPr>
        <w:t xml:space="preserve"> </w:t>
      </w:r>
      <w:r>
        <w:rPr>
          <w:rFonts w:ascii="Verdana" w:hAnsi="Verdana"/>
          <w:sz w:val="15"/>
        </w:rPr>
        <w:t>do Tribunal da</w:t>
      </w:r>
      <w:r>
        <w:rPr>
          <w:rFonts w:ascii="Verdana" w:hAnsi="Verdana"/>
          <w:spacing w:val="-1"/>
          <w:sz w:val="15"/>
        </w:rPr>
        <w:t xml:space="preserve"> </w:t>
      </w:r>
      <w:r>
        <w:rPr>
          <w:rFonts w:ascii="Verdana" w:hAnsi="Verdana"/>
          <w:sz w:val="15"/>
        </w:rPr>
        <w:t>Regional Eleitoral da</w:t>
      </w:r>
      <w:r>
        <w:rPr>
          <w:rFonts w:ascii="Verdana" w:hAnsi="Verdana"/>
          <w:spacing w:val="-1"/>
          <w:sz w:val="15"/>
        </w:rPr>
        <w:t xml:space="preserve"> </w:t>
      </w:r>
      <w:r>
        <w:rPr>
          <w:rFonts w:ascii="Verdana" w:hAnsi="Verdana"/>
          <w:sz w:val="15"/>
        </w:rPr>
        <w:t>Bahia, pelo período</w:t>
      </w:r>
      <w:r>
        <w:rPr>
          <w:rFonts w:ascii="Verdana" w:hAnsi="Verdana"/>
          <w:spacing w:val="-1"/>
          <w:sz w:val="15"/>
        </w:rPr>
        <w:t xml:space="preserve"> </w:t>
      </w:r>
      <w:r>
        <w:rPr>
          <w:rFonts w:ascii="Verdana" w:hAnsi="Verdana"/>
          <w:sz w:val="15"/>
        </w:rPr>
        <w:t>de 30 (trinta) meses.</w:t>
      </w:r>
    </w:p>
    <w:p w:rsidR="00B91A11" w:rsidRDefault="004A2B6E">
      <w:pPr>
        <w:tabs>
          <w:tab w:val="left" w:pos="10568"/>
        </w:tabs>
        <w:spacing w:before="17"/>
        <w:ind w:left="9345" w:right="242" w:hanging="1940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Total</w:t>
      </w:r>
      <w:r>
        <w:rPr>
          <w:rFonts w:ascii="Verdana"/>
          <w:b/>
          <w:spacing w:val="25"/>
          <w:sz w:val="16"/>
        </w:rPr>
        <w:t xml:space="preserve"> </w:t>
      </w:r>
      <w:r>
        <w:rPr>
          <w:rFonts w:ascii="Verdana"/>
          <w:b/>
          <w:sz w:val="16"/>
        </w:rPr>
        <w:t>do</w:t>
      </w:r>
      <w:r>
        <w:rPr>
          <w:rFonts w:ascii="Verdana"/>
          <w:b/>
          <w:spacing w:val="25"/>
          <w:sz w:val="16"/>
        </w:rPr>
        <w:t xml:space="preserve"> </w:t>
      </w:r>
      <w:r>
        <w:rPr>
          <w:rFonts w:ascii="Verdana"/>
          <w:b/>
          <w:sz w:val="16"/>
        </w:rPr>
        <w:t>Fornecedor:</w:t>
      </w:r>
      <w:r>
        <w:rPr>
          <w:rFonts w:ascii="Verdana"/>
          <w:b/>
          <w:sz w:val="16"/>
        </w:rPr>
        <w:tab/>
      </w:r>
      <w:r>
        <w:rPr>
          <w:rFonts w:ascii="Verdana"/>
          <w:b/>
          <w:sz w:val="16"/>
        </w:rPr>
        <w:tab/>
      </w:r>
      <w:r>
        <w:rPr>
          <w:rFonts w:ascii="Verdana"/>
          <w:b/>
          <w:spacing w:val="-4"/>
          <w:w w:val="105"/>
          <w:sz w:val="16"/>
        </w:rPr>
        <w:t>R$</w:t>
      </w:r>
      <w:r>
        <w:rPr>
          <w:rFonts w:ascii="Verdana"/>
          <w:b/>
          <w:spacing w:val="-54"/>
          <w:w w:val="105"/>
          <w:sz w:val="16"/>
        </w:rPr>
        <w:t xml:space="preserve"> </w:t>
      </w:r>
      <w:r>
        <w:rPr>
          <w:rFonts w:ascii="Verdana"/>
          <w:b/>
          <w:sz w:val="16"/>
        </w:rPr>
        <w:t>5.679.486,0000</w:t>
      </w: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2"/>
        </w:rPr>
      </w:pPr>
    </w:p>
    <w:p w:rsidR="00B91A11" w:rsidRDefault="004A2B6E">
      <w:pPr>
        <w:tabs>
          <w:tab w:val="left" w:pos="10568"/>
        </w:tabs>
        <w:spacing w:line="129" w:lineRule="auto"/>
        <w:ind w:left="9345" w:right="242" w:hanging="1865"/>
        <w:rPr>
          <w:rFonts w:ascii="Verdana"/>
          <w:b/>
          <w:sz w:val="16"/>
        </w:rPr>
      </w:pPr>
      <w:r>
        <w:rPr>
          <w:rFonts w:ascii="Verdana"/>
          <w:b/>
          <w:w w:val="105"/>
          <w:sz w:val="16"/>
        </w:rPr>
        <w:t>Valor</w:t>
      </w:r>
      <w:r>
        <w:rPr>
          <w:rFonts w:ascii="Verdana"/>
          <w:b/>
          <w:spacing w:val="-11"/>
          <w:w w:val="105"/>
          <w:sz w:val="16"/>
        </w:rPr>
        <w:t xml:space="preserve"> </w:t>
      </w:r>
      <w:r>
        <w:rPr>
          <w:rFonts w:ascii="Verdana"/>
          <w:b/>
          <w:w w:val="105"/>
          <w:sz w:val="16"/>
        </w:rPr>
        <w:t>Global</w:t>
      </w:r>
      <w:r>
        <w:rPr>
          <w:rFonts w:ascii="Verdana"/>
          <w:b/>
          <w:spacing w:val="-11"/>
          <w:w w:val="105"/>
          <w:sz w:val="16"/>
        </w:rPr>
        <w:t xml:space="preserve"> </w:t>
      </w:r>
      <w:r>
        <w:rPr>
          <w:rFonts w:ascii="Verdana"/>
          <w:b/>
          <w:w w:val="105"/>
          <w:sz w:val="16"/>
        </w:rPr>
        <w:t>da</w:t>
      </w:r>
      <w:r>
        <w:rPr>
          <w:rFonts w:ascii="Verdana"/>
          <w:b/>
          <w:spacing w:val="-11"/>
          <w:w w:val="105"/>
          <w:sz w:val="16"/>
        </w:rPr>
        <w:t xml:space="preserve"> </w:t>
      </w:r>
      <w:r>
        <w:rPr>
          <w:rFonts w:ascii="Verdana"/>
          <w:b/>
          <w:w w:val="105"/>
          <w:sz w:val="16"/>
        </w:rPr>
        <w:t>Ata:</w:t>
      </w:r>
      <w:r>
        <w:rPr>
          <w:rFonts w:ascii="Verdana"/>
          <w:b/>
          <w:w w:val="105"/>
          <w:sz w:val="16"/>
        </w:rPr>
        <w:tab/>
      </w:r>
      <w:r>
        <w:rPr>
          <w:rFonts w:ascii="Verdana"/>
          <w:b/>
          <w:w w:val="105"/>
          <w:sz w:val="16"/>
        </w:rPr>
        <w:tab/>
      </w:r>
      <w:r>
        <w:rPr>
          <w:rFonts w:ascii="Verdana"/>
          <w:b/>
          <w:spacing w:val="-4"/>
          <w:w w:val="105"/>
          <w:position w:val="9"/>
          <w:sz w:val="16"/>
        </w:rPr>
        <w:t>R$</w:t>
      </w:r>
      <w:r>
        <w:rPr>
          <w:rFonts w:ascii="Verdana"/>
          <w:b/>
          <w:spacing w:val="-54"/>
          <w:w w:val="105"/>
          <w:position w:val="9"/>
          <w:sz w:val="16"/>
        </w:rPr>
        <w:t xml:space="preserve"> </w:t>
      </w:r>
      <w:r>
        <w:rPr>
          <w:rFonts w:ascii="Verdana"/>
          <w:b/>
          <w:sz w:val="16"/>
        </w:rPr>
        <w:t>5.679.486,0000</w:t>
      </w:r>
    </w:p>
    <w:p w:rsidR="00B91A11" w:rsidRDefault="004A2B6E">
      <w:pPr>
        <w:spacing w:before="22"/>
        <w:ind w:left="625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 Aceitável.</w:t>
      </w:r>
    </w:p>
    <w:p w:rsidR="00B91A11" w:rsidRDefault="004A2B6E">
      <w:pPr>
        <w:pStyle w:val="Corpodetexto"/>
        <w:spacing w:before="1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208513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1A11" w:rsidRDefault="00B91A11">
      <w:pPr>
        <w:pStyle w:val="Corpodetexto"/>
        <w:rPr>
          <w:rFonts w:ascii="Arial MT"/>
          <w:sz w:val="16"/>
        </w:rPr>
      </w:pPr>
    </w:p>
    <w:p w:rsidR="00B91A11" w:rsidRDefault="004A2B6E">
      <w:pPr>
        <w:spacing w:before="136"/>
        <w:ind w:left="20" w:right="447"/>
        <w:jc w:val="center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Voltar</w:t>
      </w: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rPr>
          <w:rFonts w:ascii="Verdana"/>
          <w:b/>
          <w:sz w:val="20"/>
        </w:rPr>
      </w:pPr>
    </w:p>
    <w:p w:rsidR="00B91A11" w:rsidRDefault="00B91A11">
      <w:pPr>
        <w:pStyle w:val="Corpodetexto"/>
        <w:spacing w:before="3"/>
        <w:rPr>
          <w:rFonts w:ascii="Verdana"/>
          <w:b/>
          <w:sz w:val="19"/>
        </w:rPr>
      </w:pPr>
    </w:p>
    <w:p w:rsidR="00B91A11" w:rsidRDefault="004A2B6E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hyperlink r:id="rId10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p w:rsidR="00B91A11" w:rsidRDefault="00B91A11">
      <w:pPr>
        <w:rPr>
          <w:rFonts w:ascii="Arial MT"/>
          <w:sz w:val="16"/>
        </w:rPr>
        <w:sectPr w:rsidR="00B91A11">
          <w:type w:val="continuous"/>
          <w:pgSz w:w="11900" w:h="16840"/>
          <w:pgMar w:top="620" w:right="420" w:bottom="0" w:left="420" w:header="720" w:footer="720" w:gutter="0"/>
          <w:cols w:space="720"/>
        </w:sectPr>
      </w:pPr>
    </w:p>
    <w:p w:rsidR="00B91A11" w:rsidRDefault="00B91A11">
      <w:pPr>
        <w:pStyle w:val="Corpodetexto"/>
        <w:spacing w:before="3"/>
        <w:rPr>
          <w:rFonts w:ascii="Arial MT"/>
          <w:sz w:val="5"/>
        </w:rPr>
      </w:pPr>
    </w:p>
    <w:p w:rsidR="00B91A11" w:rsidRDefault="004A2B6E">
      <w:pPr>
        <w:pStyle w:val="Corpodetexto"/>
        <w:ind w:left="4897"/>
        <w:rPr>
          <w:rFonts w:ascii="Arial MT"/>
          <w:sz w:val="20"/>
        </w:rPr>
      </w:pPr>
      <w:r>
        <w:rPr>
          <w:rFonts w:ascii="Arial MT"/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A11" w:rsidRDefault="004A2B6E">
      <w:pPr>
        <w:spacing w:before="64"/>
        <w:ind w:left="20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BAHIA</w:t>
      </w:r>
    </w:p>
    <w:p w:rsidR="00B91A11" w:rsidRDefault="004A2B6E">
      <w:pPr>
        <w:spacing w:before="21"/>
        <w:ind w:left="20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 xml:space="preserve"> </w:t>
      </w:r>
      <w:proofErr w:type="gramStart"/>
      <w:r>
        <w:rPr>
          <w:sz w:val="17"/>
        </w:rPr>
        <w:t>Av.</w:t>
      </w:r>
      <w:proofErr w:type="gramEnd"/>
      <w:r>
        <w:rPr>
          <w:spacing w:val="15"/>
          <w:sz w:val="17"/>
        </w:rPr>
        <w:t xml:space="preserve"> </w:t>
      </w:r>
      <w:r>
        <w:rPr>
          <w:sz w:val="17"/>
        </w:rPr>
        <w:t>do</w:t>
      </w:r>
      <w:r>
        <w:rPr>
          <w:spacing w:val="15"/>
          <w:sz w:val="17"/>
        </w:rPr>
        <w:t xml:space="preserve"> </w:t>
      </w:r>
      <w:r>
        <w:rPr>
          <w:sz w:val="17"/>
        </w:rPr>
        <w:t>Centro</w:t>
      </w:r>
      <w:r>
        <w:rPr>
          <w:spacing w:val="15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4"/>
          <w:sz w:val="17"/>
        </w:rPr>
        <w:t xml:space="preserve"> </w:t>
      </w:r>
      <w:r>
        <w:rPr>
          <w:sz w:val="17"/>
        </w:rPr>
        <w:t>da</w:t>
      </w:r>
      <w:r>
        <w:rPr>
          <w:spacing w:val="15"/>
          <w:sz w:val="17"/>
        </w:rPr>
        <w:t xml:space="preserve"> </w:t>
      </w:r>
      <w:r>
        <w:rPr>
          <w:sz w:val="17"/>
        </w:rPr>
        <w:t>Bahia,</w:t>
      </w:r>
      <w:r>
        <w:rPr>
          <w:spacing w:val="15"/>
          <w:sz w:val="17"/>
        </w:rPr>
        <w:t xml:space="preserve"> </w:t>
      </w:r>
      <w:r>
        <w:rPr>
          <w:sz w:val="17"/>
        </w:rPr>
        <w:t>150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4"/>
          <w:sz w:val="17"/>
        </w:rPr>
        <w:t xml:space="preserve"> </w:t>
      </w:r>
      <w:r>
        <w:rPr>
          <w:sz w:val="17"/>
        </w:rPr>
        <w:t>Bairro</w:t>
      </w:r>
      <w:r>
        <w:rPr>
          <w:spacing w:val="15"/>
          <w:sz w:val="17"/>
        </w:rPr>
        <w:t xml:space="preserve"> </w:t>
      </w:r>
      <w:r>
        <w:rPr>
          <w:sz w:val="17"/>
        </w:rPr>
        <w:t>CAB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CEP</w:t>
      </w:r>
      <w:r>
        <w:rPr>
          <w:spacing w:val="15"/>
          <w:sz w:val="17"/>
        </w:rPr>
        <w:t xml:space="preserve"> </w:t>
      </w:r>
      <w:r>
        <w:rPr>
          <w:sz w:val="17"/>
        </w:rPr>
        <w:t>41.745-901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Salvador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BA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hyperlink r:id="rId12">
        <w:r>
          <w:rPr>
            <w:sz w:val="17"/>
          </w:rPr>
          <w:t>http://www.tre-ba.jus.br/</w:t>
        </w:r>
      </w:hyperlink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4A2B6E">
      <w:pPr>
        <w:tabs>
          <w:tab w:val="left" w:pos="2123"/>
        </w:tabs>
        <w:spacing w:before="131"/>
        <w:ind w:left="366"/>
        <w:jc w:val="both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  <w:t>:</w:t>
      </w:r>
      <w:r>
        <w:rPr>
          <w:b/>
          <w:spacing w:val="13"/>
          <w:w w:val="105"/>
          <w:sz w:val="21"/>
        </w:rPr>
        <w:t xml:space="preserve"> </w:t>
      </w:r>
      <w:r>
        <w:rPr>
          <w:w w:val="105"/>
          <w:sz w:val="21"/>
        </w:rPr>
        <w:t>0011931-77.2021.6.05.8000</w:t>
      </w:r>
    </w:p>
    <w:p w:rsidR="00B91A11" w:rsidRDefault="004A2B6E">
      <w:pPr>
        <w:spacing w:before="79" w:line="158" w:lineRule="auto"/>
        <w:ind w:left="366"/>
        <w:jc w:val="both"/>
        <w:rPr>
          <w:sz w:val="21"/>
        </w:rPr>
      </w:pPr>
      <w:r>
        <w:rPr>
          <w:b/>
          <w:w w:val="105"/>
          <w:position w:val="-11"/>
          <w:sz w:val="21"/>
        </w:rPr>
        <w:t>INTERESSADO</w:t>
      </w:r>
      <w:proofErr w:type="gramStart"/>
      <w:r>
        <w:rPr>
          <w:b/>
          <w:w w:val="105"/>
          <w:position w:val="-11"/>
          <w:sz w:val="21"/>
        </w:rPr>
        <w:t xml:space="preserve"> </w:t>
      </w:r>
      <w:r>
        <w:rPr>
          <w:b/>
          <w:spacing w:val="12"/>
          <w:w w:val="105"/>
          <w:position w:val="-11"/>
          <w:sz w:val="21"/>
        </w:rPr>
        <w:t xml:space="preserve"> </w:t>
      </w:r>
      <w:r>
        <w:rPr>
          <w:b/>
          <w:w w:val="105"/>
          <w:position w:val="-11"/>
          <w:sz w:val="21"/>
        </w:rPr>
        <w:t>:</w:t>
      </w:r>
      <w:proofErr w:type="gramEnd"/>
      <w:r>
        <w:rPr>
          <w:b/>
          <w:w w:val="105"/>
          <w:position w:val="-11"/>
          <w:sz w:val="21"/>
        </w:rPr>
        <w:t xml:space="preserve"> </w:t>
      </w:r>
      <w:r>
        <w:rPr>
          <w:b/>
          <w:spacing w:val="28"/>
          <w:w w:val="105"/>
          <w:position w:val="-11"/>
          <w:sz w:val="21"/>
        </w:rPr>
        <w:t xml:space="preserve"> </w:t>
      </w:r>
      <w:r>
        <w:rPr>
          <w:w w:val="105"/>
          <w:sz w:val="21"/>
        </w:rPr>
        <w:t>ANDRÉ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ANTON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HADAD</w:t>
      </w:r>
    </w:p>
    <w:p w:rsidR="00B91A11" w:rsidRDefault="004A2B6E">
      <w:pPr>
        <w:spacing w:line="186" w:lineRule="exact"/>
        <w:ind w:left="2359"/>
        <w:rPr>
          <w:sz w:val="21"/>
        </w:rPr>
      </w:pPr>
      <w:r>
        <w:rPr>
          <w:sz w:val="21"/>
        </w:rPr>
        <w:t>ANDRÉ</w:t>
      </w:r>
      <w:r>
        <w:rPr>
          <w:spacing w:val="3"/>
          <w:sz w:val="21"/>
        </w:rPr>
        <w:t xml:space="preserve"> </w:t>
      </w:r>
      <w:r>
        <w:rPr>
          <w:sz w:val="21"/>
        </w:rPr>
        <w:t>LUIZ</w:t>
      </w:r>
      <w:r>
        <w:rPr>
          <w:spacing w:val="3"/>
          <w:sz w:val="21"/>
        </w:rPr>
        <w:t xml:space="preserve"> </w:t>
      </w:r>
      <w:r>
        <w:rPr>
          <w:sz w:val="21"/>
        </w:rPr>
        <w:t>CAVALCANTI</w:t>
      </w:r>
      <w:r>
        <w:rPr>
          <w:spacing w:val="4"/>
          <w:sz w:val="21"/>
        </w:rPr>
        <w:t xml:space="preserve"> </w:t>
      </w:r>
      <w:r>
        <w:rPr>
          <w:sz w:val="21"/>
        </w:rPr>
        <w:t>E</w:t>
      </w:r>
      <w:r>
        <w:rPr>
          <w:spacing w:val="3"/>
          <w:sz w:val="21"/>
        </w:rPr>
        <w:t xml:space="preserve"> </w:t>
      </w:r>
      <w:r>
        <w:rPr>
          <w:sz w:val="21"/>
        </w:rPr>
        <w:t>CAVALCANTE</w:t>
      </w:r>
    </w:p>
    <w:p w:rsidR="00B91A11" w:rsidRDefault="004A2B6E">
      <w:pPr>
        <w:tabs>
          <w:tab w:val="left" w:pos="2123"/>
        </w:tabs>
        <w:spacing w:before="54"/>
        <w:ind w:left="366"/>
        <w:jc w:val="both"/>
        <w:rPr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  <w:r>
        <w:rPr>
          <w:b/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Homologa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licitação</w:t>
      </w:r>
    </w:p>
    <w:p w:rsidR="00B91A11" w:rsidRDefault="00B91A11">
      <w:pPr>
        <w:pStyle w:val="Corpodetexto"/>
        <w:rPr>
          <w:sz w:val="24"/>
        </w:rPr>
      </w:pPr>
    </w:p>
    <w:p w:rsidR="00B91A11" w:rsidRDefault="00B91A11">
      <w:pPr>
        <w:pStyle w:val="Corpodetexto"/>
        <w:rPr>
          <w:sz w:val="24"/>
        </w:rPr>
      </w:pPr>
    </w:p>
    <w:p w:rsidR="00B91A11" w:rsidRDefault="00B91A11">
      <w:pPr>
        <w:pStyle w:val="Corpodetexto"/>
        <w:spacing w:before="2"/>
        <w:rPr>
          <w:sz w:val="20"/>
        </w:rPr>
      </w:pPr>
    </w:p>
    <w:p w:rsidR="00B91A11" w:rsidRDefault="004A2B6E">
      <w:pPr>
        <w:ind w:left="20"/>
        <w:jc w:val="center"/>
        <w:rPr>
          <w:b/>
          <w:sz w:val="25"/>
        </w:rPr>
      </w:pPr>
      <w:r>
        <w:rPr>
          <w:b/>
          <w:sz w:val="25"/>
        </w:rPr>
        <w:t>DECISÃO</w:t>
      </w:r>
      <w:r>
        <w:rPr>
          <w:b/>
          <w:spacing w:val="16"/>
          <w:sz w:val="25"/>
        </w:rPr>
        <w:t xml:space="preserve"> </w:t>
      </w:r>
      <w:r>
        <w:rPr>
          <w:b/>
          <w:sz w:val="25"/>
        </w:rPr>
        <w:t>nº</w:t>
      </w:r>
      <w:r>
        <w:rPr>
          <w:b/>
          <w:spacing w:val="16"/>
          <w:sz w:val="25"/>
        </w:rPr>
        <w:t xml:space="preserve"> </w:t>
      </w:r>
      <w:r>
        <w:rPr>
          <w:b/>
          <w:sz w:val="25"/>
        </w:rPr>
        <w:t>1833595</w:t>
      </w:r>
      <w:r>
        <w:rPr>
          <w:b/>
          <w:spacing w:val="17"/>
          <w:sz w:val="25"/>
        </w:rPr>
        <w:t xml:space="preserve"> </w:t>
      </w:r>
      <w:r>
        <w:rPr>
          <w:b/>
          <w:sz w:val="25"/>
        </w:rPr>
        <w:t>/</w:t>
      </w:r>
      <w:r>
        <w:rPr>
          <w:b/>
          <w:spacing w:val="16"/>
          <w:sz w:val="25"/>
        </w:rPr>
        <w:t xml:space="preserve"> </w:t>
      </w:r>
      <w:r>
        <w:rPr>
          <w:b/>
          <w:sz w:val="25"/>
        </w:rPr>
        <w:t>2022</w:t>
      </w:r>
      <w:r>
        <w:rPr>
          <w:b/>
          <w:spacing w:val="16"/>
          <w:sz w:val="25"/>
        </w:rPr>
        <w:t xml:space="preserve"> </w:t>
      </w:r>
      <w:r>
        <w:rPr>
          <w:b/>
          <w:sz w:val="25"/>
        </w:rPr>
        <w:t>-</w:t>
      </w:r>
      <w:r>
        <w:rPr>
          <w:b/>
          <w:spacing w:val="17"/>
          <w:sz w:val="25"/>
        </w:rPr>
        <w:t xml:space="preserve"> </w:t>
      </w:r>
      <w:r>
        <w:rPr>
          <w:b/>
          <w:sz w:val="25"/>
        </w:rPr>
        <w:t>PRE/DG/ASSESD</w:t>
      </w:r>
    </w:p>
    <w:p w:rsidR="00B91A11" w:rsidRDefault="00B91A11">
      <w:pPr>
        <w:pStyle w:val="Corpodetexto"/>
        <w:spacing w:before="1"/>
        <w:rPr>
          <w:b/>
          <w:sz w:val="24"/>
        </w:rPr>
      </w:pPr>
    </w:p>
    <w:p w:rsidR="00B91A11" w:rsidRDefault="004A2B6E">
      <w:pPr>
        <w:pStyle w:val="Corpodetexto"/>
        <w:ind w:left="396" w:right="377"/>
        <w:jc w:val="both"/>
      </w:pPr>
      <w:r>
        <w:rPr>
          <w:w w:val="105"/>
        </w:rPr>
        <w:t>Cuida-se de realização de procedimento licitatório, na modalidade Pregão Eletrônico, que tem por objeto</w:t>
      </w:r>
      <w:r>
        <w:rPr>
          <w:spacing w:val="1"/>
          <w:w w:val="105"/>
        </w:rPr>
        <w:t xml:space="preserve"> </w:t>
      </w:r>
      <w:r>
        <w:rPr>
          <w:w w:val="105"/>
        </w:rPr>
        <w:t>para contratação de empresa especializada na prestação de serviços continuados de suporte e atendimento</w:t>
      </w:r>
      <w:r>
        <w:rPr>
          <w:spacing w:val="1"/>
          <w:w w:val="105"/>
        </w:rPr>
        <w:t xml:space="preserve"> </w:t>
      </w:r>
      <w:r>
        <w:t>técnico aos usuários na área de Tecnologia da Informação e Comunicação (TIC) com central de atendimento</w:t>
      </w:r>
      <w:r>
        <w:rPr>
          <w:spacing w:val="1"/>
        </w:rPr>
        <w:t xml:space="preserve"> </w:t>
      </w:r>
      <w:r>
        <w:rPr>
          <w:w w:val="105"/>
        </w:rPr>
        <w:t>remoto e presencial aos usuários na modalidade Service Desk, bem como suporte, sustentação e operação</w:t>
      </w:r>
      <w:r>
        <w:rPr>
          <w:spacing w:val="1"/>
          <w:w w:val="105"/>
        </w:rPr>
        <w:t xml:space="preserve"> </w:t>
      </w:r>
      <w:r>
        <w:rPr>
          <w:w w:val="105"/>
        </w:rPr>
        <w:t>dos serviços e da infraestrutura de TIC e execução</w:t>
      </w:r>
      <w:r>
        <w:rPr>
          <w:w w:val="105"/>
        </w:rPr>
        <w:t xml:space="preserve"> de tarefas de demanda não rotineiras do Tribunal da</w:t>
      </w:r>
      <w:r>
        <w:rPr>
          <w:spacing w:val="1"/>
          <w:w w:val="105"/>
        </w:rPr>
        <w:t xml:space="preserve"> </w:t>
      </w:r>
      <w:r>
        <w:rPr>
          <w:w w:val="105"/>
        </w:rPr>
        <w:t>Regional</w:t>
      </w:r>
      <w:r>
        <w:rPr>
          <w:spacing w:val="-3"/>
          <w:w w:val="105"/>
        </w:rPr>
        <w:t xml:space="preserve"> </w:t>
      </w:r>
      <w:r>
        <w:rPr>
          <w:w w:val="105"/>
        </w:rPr>
        <w:t>Eleitoral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Bahia.</w:t>
      </w:r>
    </w:p>
    <w:p w:rsidR="00B91A11" w:rsidRDefault="004A2B6E">
      <w:pPr>
        <w:pStyle w:val="Corpodetexto"/>
        <w:spacing w:before="126" w:line="242" w:lineRule="auto"/>
        <w:ind w:left="396" w:right="377"/>
        <w:jc w:val="both"/>
      </w:pPr>
      <w:r>
        <w:rPr>
          <w:w w:val="105"/>
        </w:rPr>
        <w:t>Considerando</w:t>
      </w:r>
      <w:r>
        <w:rPr>
          <w:spacing w:val="-6"/>
          <w:w w:val="105"/>
        </w:rPr>
        <w:t xml:space="preserve"> 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parecer</w:t>
      </w:r>
      <w:r>
        <w:rPr>
          <w:spacing w:val="-6"/>
          <w:w w:val="105"/>
        </w:rPr>
        <w:t xml:space="preserve"> </w:t>
      </w:r>
      <w:r>
        <w:rPr>
          <w:w w:val="105"/>
        </w:rPr>
        <w:t>da</w:t>
      </w:r>
      <w:r>
        <w:rPr>
          <w:spacing w:val="-5"/>
          <w:w w:val="105"/>
        </w:rPr>
        <w:t xml:space="preserve"> </w:t>
      </w:r>
      <w:r>
        <w:rPr>
          <w:w w:val="105"/>
        </w:rPr>
        <w:t>ASSESD</w:t>
      </w:r>
      <w:r>
        <w:rPr>
          <w:spacing w:val="-6"/>
          <w:w w:val="105"/>
        </w:rPr>
        <w:t xml:space="preserve"> </w:t>
      </w:r>
      <w:r>
        <w:rPr>
          <w:w w:val="105"/>
        </w:rPr>
        <w:t>(doc.</w:t>
      </w:r>
      <w:r>
        <w:rPr>
          <w:spacing w:val="-6"/>
          <w:w w:val="105"/>
        </w:rPr>
        <w:t xml:space="preserve"> </w:t>
      </w:r>
      <w:r>
        <w:rPr>
          <w:w w:val="105"/>
        </w:rPr>
        <w:t>n.º</w:t>
      </w:r>
      <w:r>
        <w:rPr>
          <w:spacing w:val="-5"/>
          <w:w w:val="105"/>
        </w:rPr>
        <w:t xml:space="preserve"> </w:t>
      </w:r>
      <w:r>
        <w:rPr>
          <w:w w:val="105"/>
        </w:rPr>
        <w:t>1833314),</w:t>
      </w:r>
      <w:r>
        <w:rPr>
          <w:spacing w:val="-5"/>
          <w:w w:val="105"/>
        </w:rPr>
        <w:t xml:space="preserve"> </w:t>
      </w:r>
      <w:proofErr w:type="gramStart"/>
      <w:r>
        <w:rPr>
          <w:w w:val="105"/>
        </w:rPr>
        <w:t>o</w:t>
      </w:r>
      <w:r>
        <w:rPr>
          <w:spacing w:val="-5"/>
          <w:w w:val="105"/>
        </w:rPr>
        <w:t xml:space="preserve"> </w:t>
      </w:r>
      <w:r>
        <w:rPr>
          <w:w w:val="105"/>
        </w:rPr>
        <w:t>qual</w:t>
      </w:r>
      <w:r>
        <w:rPr>
          <w:spacing w:val="-5"/>
          <w:w w:val="105"/>
        </w:rPr>
        <w:t xml:space="preserve"> </w:t>
      </w:r>
      <w:r>
        <w:rPr>
          <w:w w:val="105"/>
        </w:rPr>
        <w:t>acolho</w:t>
      </w:r>
      <w:proofErr w:type="gram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com</w:t>
      </w:r>
      <w:r>
        <w:rPr>
          <w:spacing w:val="-4"/>
          <w:w w:val="105"/>
        </w:rPr>
        <w:t xml:space="preserve"> </w:t>
      </w:r>
      <w:r>
        <w:rPr>
          <w:w w:val="105"/>
        </w:rPr>
        <w:t>fundamento</w:t>
      </w:r>
      <w:r>
        <w:rPr>
          <w:spacing w:val="-5"/>
          <w:w w:val="105"/>
        </w:rPr>
        <w:t xml:space="preserve"> </w:t>
      </w:r>
      <w:r>
        <w:rPr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w w:val="105"/>
        </w:rPr>
        <w:t>art.</w:t>
      </w:r>
      <w:r>
        <w:rPr>
          <w:spacing w:val="-5"/>
          <w:w w:val="105"/>
        </w:rPr>
        <w:t xml:space="preserve"> </w:t>
      </w:r>
      <w:r>
        <w:rPr>
          <w:w w:val="105"/>
        </w:rPr>
        <w:t>4º,</w:t>
      </w:r>
      <w:r>
        <w:rPr>
          <w:spacing w:val="-5"/>
          <w:w w:val="105"/>
        </w:rPr>
        <w:t xml:space="preserve"> </w:t>
      </w:r>
      <w:r>
        <w:rPr>
          <w:w w:val="105"/>
        </w:rPr>
        <w:t>XXII,</w:t>
      </w:r>
      <w:r>
        <w:rPr>
          <w:spacing w:val="-58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Lei</w:t>
      </w:r>
      <w:r>
        <w:rPr>
          <w:spacing w:val="-12"/>
          <w:w w:val="105"/>
        </w:rPr>
        <w:t xml:space="preserve"> </w:t>
      </w:r>
      <w:r>
        <w:rPr>
          <w:w w:val="105"/>
        </w:rPr>
        <w:t>n.º</w:t>
      </w:r>
      <w:r>
        <w:rPr>
          <w:spacing w:val="-12"/>
          <w:w w:val="105"/>
        </w:rPr>
        <w:t xml:space="preserve"> </w:t>
      </w:r>
      <w:r>
        <w:rPr>
          <w:w w:val="105"/>
        </w:rPr>
        <w:t>10.520/2002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arts.</w:t>
      </w:r>
      <w:r>
        <w:rPr>
          <w:spacing w:val="-12"/>
          <w:w w:val="105"/>
        </w:rPr>
        <w:t xml:space="preserve"> </w:t>
      </w:r>
      <w:r>
        <w:rPr>
          <w:w w:val="105"/>
        </w:rPr>
        <w:t>13</w:t>
      </w:r>
      <w:proofErr w:type="gramStart"/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r>
        <w:rPr>
          <w:w w:val="105"/>
        </w:rPr>
        <w:t>VI</w:t>
      </w:r>
      <w:proofErr w:type="gramEnd"/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VII,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2"/>
          <w:w w:val="105"/>
        </w:rPr>
        <w:t xml:space="preserve"> </w:t>
      </w:r>
      <w:r>
        <w:rPr>
          <w:w w:val="105"/>
        </w:rPr>
        <w:t>Decreto</w:t>
      </w:r>
      <w:r>
        <w:rPr>
          <w:spacing w:val="-12"/>
          <w:w w:val="105"/>
        </w:rPr>
        <w:t xml:space="preserve"> </w:t>
      </w:r>
      <w:r>
        <w:rPr>
          <w:w w:val="105"/>
        </w:rPr>
        <w:t>n.º</w:t>
      </w:r>
      <w:r>
        <w:rPr>
          <w:spacing w:val="-12"/>
          <w:w w:val="105"/>
        </w:rPr>
        <w:t xml:space="preserve"> </w:t>
      </w:r>
      <w:r>
        <w:rPr>
          <w:w w:val="105"/>
        </w:rPr>
        <w:t>10.024/2019</w:t>
      </w:r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r>
        <w:rPr>
          <w:b/>
          <w:w w:val="105"/>
        </w:rPr>
        <w:t>HOMOLOGO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licitação</w:t>
      </w:r>
      <w:r>
        <w:rPr>
          <w:spacing w:val="-9"/>
          <w:w w:val="105"/>
        </w:rPr>
        <w:t xml:space="preserve"> </w:t>
      </w:r>
      <w:r>
        <w:rPr>
          <w:w w:val="105"/>
        </w:rPr>
        <w:t>realizada</w:t>
      </w:r>
      <w:r>
        <w:rPr>
          <w:spacing w:val="-58"/>
          <w:w w:val="105"/>
        </w:rPr>
        <w:t xml:space="preserve"> </w:t>
      </w:r>
      <w:r>
        <w:rPr>
          <w:w w:val="105"/>
        </w:rPr>
        <w:t>por</w:t>
      </w:r>
      <w:r>
        <w:rPr>
          <w:spacing w:val="-10"/>
          <w:w w:val="105"/>
        </w:rPr>
        <w:t xml:space="preserve"> </w:t>
      </w:r>
      <w:r>
        <w:rPr>
          <w:w w:val="105"/>
        </w:rPr>
        <w:t>meio</w:t>
      </w:r>
      <w:r>
        <w:rPr>
          <w:spacing w:val="-10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Pregão</w:t>
      </w:r>
      <w:r>
        <w:rPr>
          <w:spacing w:val="-10"/>
          <w:w w:val="105"/>
        </w:rPr>
        <w:t xml:space="preserve"> </w:t>
      </w:r>
      <w:r>
        <w:rPr>
          <w:w w:val="105"/>
        </w:rPr>
        <w:t>Eletrônico</w:t>
      </w:r>
      <w:r>
        <w:rPr>
          <w:spacing w:val="-10"/>
          <w:w w:val="105"/>
        </w:rPr>
        <w:t xml:space="preserve"> </w:t>
      </w:r>
      <w:r>
        <w:rPr>
          <w:w w:val="105"/>
        </w:rPr>
        <w:t>n.º</w:t>
      </w:r>
      <w:r>
        <w:rPr>
          <w:spacing w:val="-10"/>
          <w:w w:val="105"/>
        </w:rPr>
        <w:t xml:space="preserve"> </w:t>
      </w:r>
      <w:r>
        <w:rPr>
          <w:w w:val="105"/>
        </w:rPr>
        <w:t>1/2022,</w:t>
      </w:r>
      <w:r>
        <w:rPr>
          <w:spacing w:val="-10"/>
          <w:w w:val="105"/>
        </w:rPr>
        <w:t xml:space="preserve"> </w:t>
      </w:r>
      <w:r>
        <w:rPr>
          <w:w w:val="105"/>
        </w:rPr>
        <w:t>determinando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contratação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empresa</w:t>
      </w:r>
      <w:r>
        <w:rPr>
          <w:spacing w:val="-10"/>
          <w:w w:val="105"/>
        </w:rPr>
        <w:t xml:space="preserve"> </w:t>
      </w:r>
      <w:r>
        <w:rPr>
          <w:w w:val="105"/>
        </w:rPr>
        <w:t>adjudicatária,</w:t>
      </w:r>
      <w:r>
        <w:rPr>
          <w:spacing w:val="-10"/>
          <w:w w:val="105"/>
        </w:rPr>
        <w:t xml:space="preserve"> </w:t>
      </w:r>
      <w:r>
        <w:rPr>
          <w:w w:val="105"/>
        </w:rPr>
        <w:t>INTEROP</w:t>
      </w:r>
      <w:r>
        <w:rPr>
          <w:spacing w:val="-58"/>
          <w:w w:val="105"/>
        </w:rPr>
        <w:t xml:space="preserve"> </w:t>
      </w:r>
      <w:r>
        <w:rPr>
          <w:w w:val="105"/>
        </w:rPr>
        <w:t>INFORMATICA LTDA, CNPJ 86.703.337/0001-80, no valor total de R$5.679.486,00 (cinco milhões,</w:t>
      </w:r>
      <w:r>
        <w:rPr>
          <w:spacing w:val="1"/>
          <w:w w:val="105"/>
        </w:rPr>
        <w:t xml:space="preserve"> </w:t>
      </w:r>
      <w:r>
        <w:rPr>
          <w:w w:val="105"/>
        </w:rPr>
        <w:t>seiscentos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5"/>
          <w:w w:val="105"/>
        </w:rPr>
        <w:t xml:space="preserve"> </w:t>
      </w:r>
      <w:r>
        <w:rPr>
          <w:w w:val="105"/>
        </w:rPr>
        <w:t>setenta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5"/>
          <w:w w:val="105"/>
        </w:rPr>
        <w:t xml:space="preserve"> </w:t>
      </w:r>
      <w:r>
        <w:rPr>
          <w:w w:val="105"/>
        </w:rPr>
        <w:t>nove</w:t>
      </w:r>
      <w:r>
        <w:rPr>
          <w:spacing w:val="-14"/>
          <w:w w:val="105"/>
        </w:rPr>
        <w:t xml:space="preserve"> </w:t>
      </w:r>
      <w:r>
        <w:rPr>
          <w:w w:val="105"/>
        </w:rPr>
        <w:t>mil</w:t>
      </w:r>
      <w:r>
        <w:rPr>
          <w:spacing w:val="-15"/>
          <w:w w:val="105"/>
        </w:rPr>
        <w:t xml:space="preserve"> </w:t>
      </w:r>
      <w:r>
        <w:rPr>
          <w:w w:val="105"/>
        </w:rPr>
        <w:t>quatrocentos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5"/>
          <w:w w:val="105"/>
        </w:rPr>
        <w:t xml:space="preserve"> </w:t>
      </w:r>
      <w:r>
        <w:rPr>
          <w:w w:val="105"/>
        </w:rPr>
        <w:t>oitenta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w w:val="105"/>
        </w:rPr>
        <w:t>seis</w:t>
      </w:r>
      <w:r>
        <w:rPr>
          <w:spacing w:val="-15"/>
          <w:w w:val="105"/>
        </w:rPr>
        <w:t xml:space="preserve"> </w:t>
      </w:r>
      <w:r>
        <w:rPr>
          <w:w w:val="105"/>
        </w:rPr>
        <w:t>reais),</w:t>
      </w:r>
      <w:r>
        <w:rPr>
          <w:spacing w:val="-15"/>
          <w:w w:val="105"/>
        </w:rPr>
        <w:t xml:space="preserve"> </w:t>
      </w:r>
      <w:r>
        <w:rPr>
          <w:w w:val="105"/>
        </w:rPr>
        <w:t>consoante</w:t>
      </w:r>
      <w:r>
        <w:rPr>
          <w:spacing w:val="-15"/>
          <w:w w:val="105"/>
        </w:rPr>
        <w:t xml:space="preserve"> </w:t>
      </w:r>
      <w:r>
        <w:rPr>
          <w:w w:val="105"/>
        </w:rPr>
        <w:t>exposto</w:t>
      </w:r>
      <w:r>
        <w:rPr>
          <w:spacing w:val="-15"/>
          <w:w w:val="105"/>
        </w:rPr>
        <w:t xml:space="preserve"> </w:t>
      </w:r>
      <w:r>
        <w:rPr>
          <w:w w:val="105"/>
        </w:rPr>
        <w:t>no</w:t>
      </w:r>
      <w:r>
        <w:rPr>
          <w:spacing w:val="-14"/>
          <w:w w:val="105"/>
        </w:rPr>
        <w:t xml:space="preserve"> </w:t>
      </w:r>
      <w:r>
        <w:rPr>
          <w:w w:val="105"/>
        </w:rPr>
        <w:t>Relatório</w:t>
      </w:r>
      <w:r>
        <w:rPr>
          <w:spacing w:val="-15"/>
          <w:w w:val="105"/>
        </w:rPr>
        <w:t xml:space="preserve"> </w:t>
      </w:r>
      <w:r>
        <w:rPr>
          <w:w w:val="105"/>
        </w:rPr>
        <w:t>Resultado</w:t>
      </w:r>
      <w:r>
        <w:rPr>
          <w:spacing w:val="-58"/>
          <w:w w:val="105"/>
        </w:rPr>
        <w:t xml:space="preserve"> </w:t>
      </w:r>
      <w:r>
        <w:rPr>
          <w:w w:val="105"/>
        </w:rPr>
        <w:t>por Fornecedor, Termo de Adjudicação, Ata de Realização do Pregão e Relatório Final do Pregão (docs.</w:t>
      </w:r>
      <w:r>
        <w:rPr>
          <w:spacing w:val="1"/>
          <w:w w:val="105"/>
        </w:rPr>
        <w:t xml:space="preserve"> </w:t>
      </w:r>
      <w:r>
        <w:rPr>
          <w:w w:val="105"/>
        </w:rPr>
        <w:t>n.</w:t>
      </w:r>
      <w:r>
        <w:rPr>
          <w:w w:val="105"/>
          <w:position w:val="9"/>
          <w:sz w:val="19"/>
        </w:rPr>
        <w:t>os</w:t>
      </w:r>
      <w:r>
        <w:rPr>
          <w:spacing w:val="7"/>
          <w:w w:val="105"/>
          <w:position w:val="9"/>
          <w:sz w:val="19"/>
        </w:rPr>
        <w:t xml:space="preserve"> </w:t>
      </w:r>
      <w:r>
        <w:rPr>
          <w:w w:val="105"/>
        </w:rPr>
        <w:t>1832262,</w:t>
      </w:r>
      <w:r>
        <w:rPr>
          <w:spacing w:val="-2"/>
          <w:w w:val="105"/>
        </w:rPr>
        <w:t xml:space="preserve"> </w:t>
      </w:r>
      <w:r>
        <w:rPr>
          <w:w w:val="105"/>
        </w:rPr>
        <w:t>1832272,</w:t>
      </w:r>
      <w:r>
        <w:rPr>
          <w:spacing w:val="-3"/>
          <w:w w:val="105"/>
        </w:rPr>
        <w:t xml:space="preserve"> </w:t>
      </w:r>
      <w:r>
        <w:rPr>
          <w:w w:val="105"/>
        </w:rPr>
        <w:t>1832030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1833270).</w:t>
      </w:r>
    </w:p>
    <w:p w:rsidR="00B91A11" w:rsidRDefault="004A2B6E">
      <w:pPr>
        <w:pStyle w:val="Corpodetexto"/>
        <w:spacing w:before="114" w:line="348" w:lineRule="auto"/>
        <w:ind w:left="396" w:right="6575"/>
        <w:jc w:val="both"/>
      </w:pPr>
      <w:r>
        <w:t>À SOF, para emissão de nota de empenho.</w:t>
      </w:r>
      <w:r>
        <w:rPr>
          <w:spacing w:val="1"/>
        </w:rPr>
        <w:t xml:space="preserve"> </w:t>
      </w:r>
      <w:r>
        <w:rPr>
          <w:spacing w:val="-1"/>
          <w:w w:val="105"/>
        </w:rPr>
        <w:t>Após,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SGA,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demais</w:t>
      </w:r>
      <w:r>
        <w:rPr>
          <w:spacing w:val="-14"/>
          <w:w w:val="105"/>
        </w:rPr>
        <w:t xml:space="preserve"> </w:t>
      </w:r>
      <w:r>
        <w:rPr>
          <w:w w:val="105"/>
        </w:rPr>
        <w:t>providências.</w:t>
      </w:r>
    </w:p>
    <w:p w:rsidR="00B91A11" w:rsidRDefault="00B91A11">
      <w:pPr>
        <w:pStyle w:val="Corpodetexto"/>
        <w:rPr>
          <w:sz w:val="26"/>
        </w:rPr>
      </w:pPr>
    </w:p>
    <w:p w:rsidR="00B91A11" w:rsidRDefault="00B91A11">
      <w:pPr>
        <w:pStyle w:val="Corpodetexto"/>
        <w:spacing w:before="11"/>
        <w:rPr>
          <w:sz w:val="27"/>
        </w:rPr>
      </w:pPr>
    </w:p>
    <w:p w:rsidR="00B91A11" w:rsidRDefault="004A2B6E">
      <w:pPr>
        <w:ind w:left="20"/>
        <w:jc w:val="center"/>
        <w:rPr>
          <w:b/>
          <w:sz w:val="23"/>
        </w:rPr>
      </w:pPr>
      <w:r>
        <w:rPr>
          <w:b/>
          <w:sz w:val="23"/>
        </w:rPr>
        <w:t>RAIMUNDO</w:t>
      </w:r>
      <w:r>
        <w:rPr>
          <w:b/>
          <w:spacing w:val="25"/>
          <w:sz w:val="23"/>
        </w:rPr>
        <w:t xml:space="preserve"> </w:t>
      </w:r>
      <w:r>
        <w:rPr>
          <w:b/>
          <w:sz w:val="23"/>
        </w:rPr>
        <w:t>VIEIRA</w:t>
      </w:r>
    </w:p>
    <w:p w:rsidR="00B91A11" w:rsidRDefault="004A2B6E">
      <w:pPr>
        <w:pStyle w:val="Corpodetexto"/>
        <w:spacing w:before="119"/>
        <w:ind w:left="20"/>
        <w:jc w:val="center"/>
      </w:pPr>
      <w:r>
        <w:pict>
          <v:group id="_x0000_s2059" style="position:absolute;left:0;text-align:left;margin-left:34.9pt;margin-top:25.55pt;width:526.2pt;height:1.5pt;z-index:-15727616;mso-wrap-distance-left:0;mso-wrap-distance-right:0;mso-position-horizontal-relative:page" coordorigin="698,511" coordsize="10524,30">
            <v:rect id="_x0000_s2062" style="position:absolute;left:698;top:510;width:10524;height:15" fillcolor="#999" stroked="f"/>
            <v:shape id="_x0000_s2061" style="position:absolute;left:698;top:510;width:10524;height:30" coordorigin="698,511" coordsize="10524,30" path="m11222,511r-15,15l698,526r,14l11207,540r15,l11222,526r,-15xe" fillcolor="#ededed" stroked="f">
              <v:path arrowok="t"/>
            </v:shape>
            <v:shape id="_x0000_s2060" style="position:absolute;left:698;top:510;width:15;height:30" coordorigin="698,511" coordsize="15,30" path="m698,540r,-29l713,511r,15l698,540xe" fillcolor="#999" stroked="f">
              <v:path arrowok="t"/>
            </v:shape>
            <w10:wrap type="topAndBottom" anchorx="page"/>
          </v:group>
        </w:pict>
      </w:r>
      <w:r>
        <w:rPr>
          <w:w w:val="105"/>
        </w:rPr>
        <w:t>Diretor-Geral</w:t>
      </w:r>
    </w:p>
    <w:p w:rsidR="00B91A11" w:rsidRDefault="00B91A11">
      <w:pPr>
        <w:pStyle w:val="Corpodetexto"/>
        <w:spacing w:before="11"/>
        <w:rPr>
          <w:sz w:val="26"/>
        </w:rPr>
      </w:pPr>
    </w:p>
    <w:p w:rsidR="00B91A11" w:rsidRDefault="004A2B6E">
      <w:pPr>
        <w:spacing w:line="259" w:lineRule="auto"/>
        <w:ind w:left="1695" w:right="813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-149793</wp:posOffset>
            </wp:positionV>
            <wp:extent cx="834158" cy="56235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assinado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Raimundo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Campos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Vieira</w:t>
      </w:r>
      <w:r>
        <w:rPr>
          <w:w w:val="105"/>
          <w:sz w:val="19"/>
        </w:rPr>
        <w:t>,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Diretor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Geral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04/02/2022,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às</w:t>
      </w:r>
      <w:r>
        <w:rPr>
          <w:spacing w:val="-47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08:28</w:t>
      </w:r>
      <w:proofErr w:type="gramEnd"/>
      <w:r>
        <w:rPr>
          <w:w w:val="105"/>
          <w:sz w:val="19"/>
        </w:rPr>
        <w:t>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"</w:t>
      </w:r>
      <w:r>
        <w:rPr>
          <w:w w:val="105"/>
          <w:sz w:val="19"/>
        </w:rPr>
        <w:t>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B91A11" w:rsidRDefault="004A2B6E">
      <w:pPr>
        <w:pStyle w:val="Corpodetexto"/>
        <w:rPr>
          <w:sz w:val="21"/>
        </w:rPr>
      </w:pPr>
      <w:r>
        <w:pict>
          <v:group id="_x0000_s2055" style="position:absolute;margin-left:34.9pt;margin-top:14.05pt;width:526.2pt;height:1.5pt;z-index:-15727104;mso-wrap-distance-left:0;mso-wrap-distance-right:0;mso-position-horizontal-relative:page" coordorigin="698,281" coordsize="10524,30">
            <v:rect id="_x0000_s2058" style="position:absolute;left:698;top:281;width:10524;height:15" fillcolor="#999" stroked="f"/>
            <v:shape id="_x0000_s2057" style="position:absolute;left:698;top:281;width:10524;height:30" coordorigin="698,281" coordsize="10524,30" path="m11222,281r-15,15l698,296r,15l11207,311r15,l11222,296r,-15xe" fillcolor="#ededed" stroked="f">
              <v:path arrowok="t"/>
            </v:shape>
            <v:shape id="_x0000_s2056" style="position:absolute;left:698;top:281;width:15;height:30" coordorigin="698,281" coordsize="15,30" path="m698,311r,-30l713,281r,15l698,311xe" fillcolor="#999" stroked="f">
              <v:path arrowok="t"/>
            </v:shape>
            <w10:wrap type="topAndBottom" anchorx="page"/>
          </v:group>
        </w:pict>
      </w:r>
    </w:p>
    <w:p w:rsidR="00B91A11" w:rsidRDefault="00B91A11">
      <w:pPr>
        <w:pStyle w:val="Corpodetexto"/>
        <w:rPr>
          <w:sz w:val="22"/>
        </w:rPr>
      </w:pPr>
    </w:p>
    <w:p w:rsidR="00B91A11" w:rsidRDefault="00B91A11">
      <w:pPr>
        <w:pStyle w:val="Corpodetexto"/>
        <w:spacing w:before="1"/>
        <w:rPr>
          <w:sz w:val="19"/>
        </w:rPr>
      </w:pPr>
    </w:p>
    <w:p w:rsidR="00B91A11" w:rsidRDefault="004A2B6E">
      <w:pPr>
        <w:spacing w:line="259" w:lineRule="auto"/>
        <w:ind w:left="1650" w:right="572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https</w:t>
      </w:r>
      <w:proofErr w:type="gramEnd"/>
      <w:r>
        <w:rPr>
          <w:w w:val="105"/>
          <w:sz w:val="19"/>
        </w:rPr>
        <w:t>://sei.tre-ba.jus.br/autenticar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1833595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27CA5085</w:t>
      </w:r>
      <w:r>
        <w:rPr>
          <w:w w:val="105"/>
          <w:sz w:val="19"/>
        </w:rPr>
        <w:t>.</w:t>
      </w:r>
    </w:p>
    <w:p w:rsidR="00B91A11" w:rsidRDefault="00B91A11">
      <w:pPr>
        <w:pStyle w:val="Corpodetexto"/>
        <w:rPr>
          <w:sz w:val="20"/>
        </w:rPr>
      </w:pPr>
    </w:p>
    <w:p w:rsidR="00B91A11" w:rsidRDefault="004A2B6E">
      <w:pPr>
        <w:pStyle w:val="Corpodetexto"/>
        <w:spacing w:before="5"/>
        <w:rPr>
          <w:sz w:val="16"/>
        </w:rPr>
      </w:pPr>
      <w:r>
        <w:pict>
          <v:group id="_x0000_s2051" style="position:absolute;margin-left:35.65pt;margin-top:11.4pt;width:524.75pt;height:1.5pt;z-index:-15726592;mso-wrap-distance-left:0;mso-wrap-distance-right:0;mso-position-horizontal-relative:page" coordorigin="713,228" coordsize="10495,30">
            <v:rect id="_x0000_s2054" style="position:absolute;left:712;top:228;width:10495;height:15" fillcolor="#999" stroked="f"/>
            <v:shape id="_x0000_s2053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2052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2050" style="position:absolute;margin-left:36.4pt;margin-top:30.6pt;width:523.25pt;height:2.25pt;z-index:-15726080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91A11" w:rsidRDefault="00B91A11">
      <w:pPr>
        <w:pStyle w:val="Corpodetexto"/>
        <w:spacing w:before="10"/>
        <w:rPr>
          <w:sz w:val="24"/>
        </w:rPr>
      </w:pPr>
    </w:p>
    <w:p w:rsidR="00B91A11" w:rsidRDefault="004A2B6E">
      <w:pPr>
        <w:tabs>
          <w:tab w:val="left" w:pos="9688"/>
        </w:tabs>
        <w:spacing w:before="4"/>
        <w:ind w:left="20"/>
        <w:jc w:val="center"/>
        <w:rPr>
          <w:sz w:val="17"/>
        </w:rPr>
      </w:pPr>
      <w:r>
        <w:rPr>
          <w:w w:val="105"/>
          <w:sz w:val="17"/>
        </w:rPr>
        <w:t>0011931-77.2021.6.05.8000</w:t>
      </w:r>
      <w:r>
        <w:rPr>
          <w:w w:val="105"/>
          <w:sz w:val="17"/>
        </w:rPr>
        <w:tab/>
        <w:t>1833595v7</w:t>
      </w: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rPr>
          <w:sz w:val="20"/>
        </w:rPr>
      </w:pPr>
    </w:p>
    <w:p w:rsidR="00B91A11" w:rsidRDefault="00B91A11">
      <w:pPr>
        <w:pStyle w:val="Corpodetexto"/>
        <w:spacing w:before="6"/>
        <w:rPr>
          <w:sz w:val="20"/>
        </w:rPr>
      </w:pPr>
    </w:p>
    <w:p w:rsidR="00B91A11" w:rsidRDefault="004A2B6E">
      <w:pPr>
        <w:tabs>
          <w:tab w:val="left" w:pos="10728"/>
        </w:tabs>
        <w:spacing w:before="98"/>
        <w:ind w:left="109"/>
        <w:rPr>
          <w:rFonts w:ascii="Arial MT" w:hAnsi="Arial MT"/>
          <w:sz w:val="16"/>
        </w:rPr>
      </w:pPr>
      <w:proofErr w:type="gramStart"/>
      <w:r>
        <w:rPr>
          <w:rFonts w:ascii="Arial MT" w:hAnsi="Arial MT"/>
          <w:sz w:val="16"/>
        </w:rPr>
        <w:t>https</w:t>
      </w:r>
      <w:proofErr w:type="gramEnd"/>
      <w:r>
        <w:rPr>
          <w:rFonts w:ascii="Arial MT" w:hAnsi="Arial MT"/>
          <w:sz w:val="16"/>
        </w:rPr>
        <w:t>://sei.tre-ba.jus.br/sei/controlador.php?</w:t>
      </w:r>
      <w:proofErr w:type="gramStart"/>
      <w:r>
        <w:rPr>
          <w:rFonts w:ascii="Arial MT" w:hAnsi="Arial MT"/>
          <w:sz w:val="16"/>
        </w:rPr>
        <w:t>acao</w:t>
      </w:r>
      <w:proofErr w:type="gramEnd"/>
      <w:r>
        <w:rPr>
          <w:rFonts w:ascii="Arial MT" w:hAnsi="Arial MT"/>
          <w:sz w:val="16"/>
        </w:rPr>
        <w:t>=documento_imprimir_web&amp;acao_origem=arvore_visualizar&amp;id_documento=1951126&amp;infra_sist…</w:t>
      </w:r>
      <w:r>
        <w:rPr>
          <w:rFonts w:ascii="Arial MT" w:hAnsi="Arial MT"/>
          <w:sz w:val="16"/>
        </w:rPr>
        <w:tab/>
        <w:t>1/1</w:t>
      </w:r>
    </w:p>
    <w:sectPr w:rsidR="00B91A11">
      <w:headerReference w:type="default" r:id="rId15"/>
      <w:pgSz w:w="11900" w:h="16840"/>
      <w:pgMar w:top="620" w:right="420" w:bottom="0" w:left="420" w:header="27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A2B6E">
      <w:r>
        <w:separator/>
      </w:r>
    </w:p>
  </w:endnote>
  <w:endnote w:type="continuationSeparator" w:id="0">
    <w:p w:rsidR="00000000" w:rsidRDefault="004A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A2B6E">
      <w:r>
        <w:separator/>
      </w:r>
    </w:p>
  </w:footnote>
  <w:footnote w:type="continuationSeparator" w:id="0">
    <w:p w:rsidR="00000000" w:rsidRDefault="004A2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11" w:rsidRDefault="004A2B6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64.3pt;height:10.95pt;z-index:-15825408;mso-position-horizontal-relative:page;mso-position-vertical-relative:page" filled="f" stroked="f">
          <v:textbox inset="0,0,0,0">
            <w:txbxContent>
              <w:p w:rsidR="00B91A11" w:rsidRDefault="004A2B6E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02/02/2022 </w:t>
                </w:r>
                <w:proofErr w:type="gramStart"/>
                <w:r>
                  <w:rPr>
                    <w:rFonts w:ascii="Arial MT"/>
                    <w:sz w:val="16"/>
                  </w:rPr>
                  <w:t>13:48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314.6pt;margin-top:13.75pt;width:58.35pt;height:10.95pt;z-index:-15824896;mso-position-horizontal-relative:page;mso-position-vertical-relative:page" filled="f" stroked="f">
          <v:textbox inset="0,0,0,0">
            <w:txbxContent>
              <w:p w:rsidR="00B91A11" w:rsidRDefault="004A2B6E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Compras.</w:t>
                </w:r>
                <w:proofErr w:type="gramEnd"/>
                <w:r>
                  <w:rPr>
                    <w:rFonts w:ascii="Arial MT"/>
                    <w:sz w:val="16"/>
                  </w:rPr>
                  <w:t>gov.br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11" w:rsidRDefault="004A2B6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13.75pt;width:64.3pt;height:10.95pt;z-index:-15824384;mso-position-horizontal-relative:page;mso-position-vertical-relative:page" filled="f" stroked="f">
          <v:textbox inset="0,0,0,0">
            <w:txbxContent>
              <w:p w:rsidR="00B91A11" w:rsidRDefault="004A2B6E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08/02/2022 </w:t>
                </w:r>
                <w:proofErr w:type="gramStart"/>
                <w:r>
                  <w:rPr>
                    <w:rFonts w:ascii="Arial MT"/>
                    <w:sz w:val="16"/>
                  </w:rPr>
                  <w:t>15:39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279.85pt;margin-top:13.75pt;width:127.85pt;height:10.95pt;z-index:-15823872;mso-position-horizontal-relative:page;mso-position-vertical-relative:page" filled="f" stroked="f">
          <v:textbox inset="0,0,0,0">
            <w:txbxContent>
              <w:p w:rsidR="00B91A11" w:rsidRDefault="004A2B6E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 xml:space="preserve">SEI/TRE-BA </w:t>
                </w:r>
                <w:r>
                  <w:rPr>
                    <w:rFonts w:ascii="Arial MT" w:hAnsi="Arial MT"/>
                    <w:sz w:val="16"/>
                  </w:rPr>
                  <w:t>- 1833595 - DECISÃO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91A11"/>
    <w:rsid w:val="004A2B6E"/>
    <w:rsid w:val="00B9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89"/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4A2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B6E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89"/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4A2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B6E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tre-ba.jus.br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comprasnet.gov.br/seguro/indexgov.as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2022-02-08T19:18:00Z</dcterms:created>
  <dcterms:modified xsi:type="dcterms:W3CDTF">2022-02-08T19:18:00Z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2022-02-08T00:00:00Z</vt:filetime>
  </property>
</Properties>
</file>